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DA65" w14:textId="001E0D8C" w:rsidR="002D5B2E" w:rsidRPr="00765946" w:rsidRDefault="00F80CA4" w:rsidP="00794D5B">
      <w:pPr>
        <w:spacing w:after="0" w:line="320" w:lineRule="atLeast"/>
        <w:rPr>
          <w:rFonts w:ascii="Calibri" w:hAnsi="Calibri" w:cs="Calibri"/>
          <w:b/>
          <w:bCs/>
          <w:sz w:val="28"/>
          <w:szCs w:val="28"/>
        </w:rPr>
      </w:pPr>
      <w:r w:rsidRPr="00765946">
        <w:rPr>
          <w:rFonts w:ascii="Calibri" w:hAnsi="Calibri" w:cs="Calibri"/>
          <w:b/>
          <w:bCs/>
          <w:sz w:val="28"/>
          <w:szCs w:val="28"/>
        </w:rPr>
        <w:t>Talentenprogramma IBN</w:t>
      </w:r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ваш</w:t>
      </w:r>
      <w:proofErr w:type="spellEnd"/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шлях</w:t>
      </w:r>
      <w:proofErr w:type="spellEnd"/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до</w:t>
      </w:r>
      <w:proofErr w:type="spellEnd"/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відповідного</w:t>
      </w:r>
      <w:proofErr w:type="spellEnd"/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робочого</w:t>
      </w:r>
      <w:proofErr w:type="spellEnd"/>
      <w:r w:rsidR="002D5B2E" w:rsidRPr="0076594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D5B2E" w:rsidRPr="00765946">
        <w:rPr>
          <w:rFonts w:ascii="Calibri" w:hAnsi="Calibri" w:cs="Calibri"/>
          <w:b/>
          <w:bCs/>
          <w:sz w:val="28"/>
          <w:szCs w:val="28"/>
        </w:rPr>
        <w:t>місця</w:t>
      </w:r>
      <w:proofErr w:type="spellEnd"/>
    </w:p>
    <w:p w14:paraId="0BDDF7B0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5D73C7BF" w14:textId="2AD35626" w:rsidR="002D5B2E" w:rsidRPr="00765946" w:rsidRDefault="002D5B2E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Вітаємо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ви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розпочинаєте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80617" w:rsidRPr="00765946">
        <w:rPr>
          <w:rFonts w:ascii="Calibri" w:hAnsi="Calibri" w:cs="Calibri"/>
          <w:b/>
          <w:bCs/>
          <w:sz w:val="24"/>
          <w:szCs w:val="24"/>
        </w:rPr>
        <w:t>talentenprogramma</w:t>
      </w:r>
      <w:r w:rsidRPr="00765946">
        <w:rPr>
          <w:rFonts w:ascii="Calibri" w:hAnsi="Calibri" w:cs="Calibri"/>
          <w:b/>
          <w:bCs/>
          <w:sz w:val="24"/>
          <w:szCs w:val="24"/>
        </w:rPr>
        <w:t>!</w:t>
      </w:r>
    </w:p>
    <w:p w14:paraId="3DC2C131" w14:textId="3E7FB205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віримо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всі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люди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талановиті</w:t>
      </w:r>
      <w:proofErr w:type="spellEnd"/>
      <w:r w:rsidRPr="00765946">
        <w:rPr>
          <w:rFonts w:ascii="Calibri" w:hAnsi="Calibri" w:cs="Calibri"/>
        </w:rPr>
        <w:t xml:space="preserve">, і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найкраще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вчишся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робочому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місці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Програма</w:t>
      </w:r>
      <w:proofErr w:type="spellEnd"/>
      <w:r w:rsidRPr="00765946">
        <w:rPr>
          <w:rFonts w:ascii="Calibri" w:hAnsi="Calibri" w:cs="Calibri"/>
        </w:rPr>
        <w:t xml:space="preserve"> </w:t>
      </w:r>
      <w:r w:rsidR="00896A68" w:rsidRPr="00765946">
        <w:rPr>
          <w:rFonts w:ascii="Calibri" w:hAnsi="Calibri" w:cs="Calibri"/>
        </w:rPr>
        <w:t>talentenprogramma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допоможе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тобі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кроком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дійти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дійсно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тобі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підходить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дивимося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можеш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робити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хочеш</w:t>
      </w:r>
      <w:proofErr w:type="spellEnd"/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тобі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потрібно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Йдеться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твій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розвиток</w:t>
      </w:r>
      <w:proofErr w:type="spellEnd"/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твоє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майбутнє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зробиш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, а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тобі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допоможемо</w:t>
      </w:r>
      <w:proofErr w:type="spellEnd"/>
      <w:r w:rsidRPr="00765946">
        <w:rPr>
          <w:rFonts w:ascii="Calibri" w:hAnsi="Calibri" w:cs="Calibri"/>
        </w:rPr>
        <w:t>.</w:t>
      </w:r>
    </w:p>
    <w:p w14:paraId="737A4C04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35C31FC7" w14:textId="1505AEDA" w:rsidR="002D5B2E" w:rsidRPr="00765946" w:rsidRDefault="002D5B2E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Мета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2C64" w:rsidRPr="00765946">
        <w:rPr>
          <w:rFonts w:ascii="Calibri" w:hAnsi="Calibri" w:cs="Calibri"/>
          <w:b/>
          <w:bCs/>
          <w:sz w:val="24"/>
          <w:szCs w:val="24"/>
        </w:rPr>
        <w:t>talentenprogramma</w:t>
      </w:r>
    </w:p>
    <w:p w14:paraId="19A6E58B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Мета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полягає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тому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щоб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допомогти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знайти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відповідне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іншій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компанії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окрім</w:t>
      </w:r>
      <w:proofErr w:type="spellEnd"/>
      <w:r w:rsidRPr="00765946">
        <w:rPr>
          <w:rFonts w:ascii="Calibri" w:hAnsi="Calibri" w:cs="Calibri"/>
        </w:rPr>
        <w:t xml:space="preserve"> IBN. </w:t>
      </w:r>
      <w:proofErr w:type="spellStart"/>
      <w:r w:rsidRPr="00765946">
        <w:rPr>
          <w:rFonts w:ascii="Calibri" w:hAnsi="Calibri" w:cs="Calibri"/>
        </w:rPr>
        <w:t>Шлях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відповідного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кожного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різний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почати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працювати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декількох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місцях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щоб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наблизитися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постійної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Кінцевою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метою</w:t>
      </w:r>
      <w:proofErr w:type="spellEnd"/>
      <w:r w:rsidRPr="00765946">
        <w:rPr>
          <w:rFonts w:ascii="Calibri" w:hAnsi="Calibri" w:cs="Calibri"/>
        </w:rPr>
        <w:t xml:space="preserve"> є </w:t>
      </w:r>
      <w:proofErr w:type="spellStart"/>
      <w:r w:rsidRPr="00765946">
        <w:rPr>
          <w:rFonts w:ascii="Calibri" w:hAnsi="Calibri" w:cs="Calibri"/>
        </w:rPr>
        <w:t>робота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постійного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роботодавця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можливо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вас</w:t>
      </w:r>
      <w:proofErr w:type="spellEnd"/>
      <w:r w:rsidRPr="00765946">
        <w:rPr>
          <w:rFonts w:ascii="Calibri" w:hAnsi="Calibri" w:cs="Calibri"/>
        </w:rPr>
        <w:t>.</w:t>
      </w:r>
    </w:p>
    <w:p w14:paraId="32C0CD94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299B7691" w14:textId="442C0AD6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початку</w:t>
      </w:r>
      <w:proofErr w:type="spellEnd"/>
      <w:r w:rsidRPr="00765946">
        <w:rPr>
          <w:rFonts w:ascii="Calibri" w:hAnsi="Calibri" w:cs="Calibri"/>
        </w:rPr>
        <w:t xml:space="preserve"> </w:t>
      </w:r>
      <w:r w:rsidR="00A702D4" w:rsidRPr="00765946">
        <w:rPr>
          <w:rFonts w:ascii="Calibri" w:hAnsi="Calibri" w:cs="Calibri"/>
        </w:rPr>
        <w:t>talentenprogramma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отримаєте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свою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особисту</w:t>
      </w:r>
      <w:proofErr w:type="spellEnd"/>
      <w:r w:rsidRPr="00765946">
        <w:rPr>
          <w:rFonts w:ascii="Calibri" w:hAnsi="Calibri" w:cs="Calibri"/>
        </w:rPr>
        <w:t xml:space="preserve"> </w:t>
      </w:r>
      <w:r w:rsidR="00360BC6" w:rsidRPr="00765946">
        <w:rPr>
          <w:rFonts w:ascii="Calibri" w:hAnsi="Calibri" w:cs="Calibri"/>
        </w:rPr>
        <w:t>talentenmap</w:t>
      </w:r>
      <w:r w:rsidRPr="00765946">
        <w:rPr>
          <w:rFonts w:ascii="Calibri" w:hAnsi="Calibri" w:cs="Calibri"/>
        </w:rPr>
        <w:t xml:space="preserve">. У </w:t>
      </w:r>
      <w:proofErr w:type="spellStart"/>
      <w:r w:rsidRPr="00765946">
        <w:rPr>
          <w:rFonts w:ascii="Calibri" w:hAnsi="Calibri" w:cs="Calibri"/>
        </w:rPr>
        <w:t>цій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папці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зможете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відстежувати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розвиток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успішні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кроки</w:t>
      </w:r>
      <w:proofErr w:type="spellEnd"/>
      <w:r w:rsidRPr="00765946">
        <w:rPr>
          <w:rFonts w:ascii="Calibri" w:hAnsi="Calibri" w:cs="Calibri"/>
        </w:rPr>
        <w:t>.</w:t>
      </w:r>
    </w:p>
    <w:p w14:paraId="4C205D4F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10A8883A" w14:textId="520E0E8F" w:rsidR="002D5B2E" w:rsidRPr="00765946" w:rsidRDefault="00604331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Intakegesprek</w:t>
      </w:r>
    </w:p>
    <w:p w14:paraId="2C7EDB75" w14:textId="2E9EDFF4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Під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час</w:t>
      </w:r>
      <w:proofErr w:type="spellEnd"/>
      <w:r w:rsidRPr="00765946">
        <w:rPr>
          <w:rFonts w:ascii="Calibri" w:hAnsi="Calibri" w:cs="Calibri"/>
        </w:rPr>
        <w:t xml:space="preserve"> </w:t>
      </w:r>
      <w:r w:rsidR="00604331" w:rsidRPr="00765946">
        <w:rPr>
          <w:rFonts w:ascii="Calibri" w:hAnsi="Calibri" w:cs="Calibri"/>
        </w:rPr>
        <w:t>intakegesprek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зустрівся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своїм</w:t>
      </w:r>
      <w:proofErr w:type="spellEnd"/>
      <w:r w:rsidRPr="00765946">
        <w:rPr>
          <w:rFonts w:ascii="Calibri" w:hAnsi="Calibri" w:cs="Calibri"/>
        </w:rPr>
        <w:t xml:space="preserve"> </w:t>
      </w:r>
      <w:r w:rsidR="009F5646" w:rsidRPr="00765946">
        <w:rPr>
          <w:rFonts w:ascii="Calibri" w:hAnsi="Calibri" w:cs="Calibri"/>
        </w:rPr>
        <w:t>trajectregisseur</w:t>
      </w:r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поговорив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ним</w:t>
      </w:r>
      <w:proofErr w:type="spellEnd"/>
      <w:r w:rsidRPr="00765946">
        <w:rPr>
          <w:rFonts w:ascii="Calibri" w:hAnsi="Calibri" w:cs="Calibri"/>
        </w:rPr>
        <w:t>:</w:t>
      </w:r>
    </w:p>
    <w:p w14:paraId="568E61E4" w14:textId="77777777" w:rsidR="002D5B2E" w:rsidRPr="00765946" w:rsidRDefault="002D5B2E" w:rsidP="00794D5B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я </w:t>
      </w:r>
      <w:proofErr w:type="spellStart"/>
      <w:r w:rsidRPr="00765946">
        <w:rPr>
          <w:rFonts w:ascii="Calibri" w:hAnsi="Calibri" w:cs="Calibri"/>
        </w:rPr>
        <w:t>можу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зробити</w:t>
      </w:r>
      <w:proofErr w:type="spellEnd"/>
      <w:r w:rsidRPr="00765946">
        <w:rPr>
          <w:rFonts w:ascii="Calibri" w:hAnsi="Calibri" w:cs="Calibri"/>
        </w:rPr>
        <w:t>?</w:t>
      </w:r>
    </w:p>
    <w:p w14:paraId="34CB7D05" w14:textId="77777777" w:rsidR="002D5B2E" w:rsidRPr="00765946" w:rsidRDefault="002D5B2E" w:rsidP="00794D5B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Чого</w:t>
      </w:r>
      <w:proofErr w:type="spellEnd"/>
      <w:r w:rsidRPr="00765946">
        <w:rPr>
          <w:rFonts w:ascii="Calibri" w:hAnsi="Calibri" w:cs="Calibri"/>
        </w:rPr>
        <w:t xml:space="preserve"> я </w:t>
      </w:r>
      <w:proofErr w:type="spellStart"/>
      <w:r w:rsidRPr="00765946">
        <w:rPr>
          <w:rFonts w:ascii="Calibri" w:hAnsi="Calibri" w:cs="Calibri"/>
        </w:rPr>
        <w:t>хочу</w:t>
      </w:r>
      <w:proofErr w:type="spellEnd"/>
      <w:r w:rsidRPr="00765946">
        <w:rPr>
          <w:rFonts w:ascii="Calibri" w:hAnsi="Calibri" w:cs="Calibri"/>
        </w:rPr>
        <w:t>?</w:t>
      </w:r>
    </w:p>
    <w:p w14:paraId="7C2AF2AF" w14:textId="5E8BD086" w:rsidR="002D5B2E" w:rsidRPr="00765946" w:rsidRDefault="002D5B2E" w:rsidP="00794D5B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мені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потрібно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наступного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кроку</w:t>
      </w:r>
      <w:proofErr w:type="spellEnd"/>
      <w:r w:rsidRPr="00765946">
        <w:rPr>
          <w:rFonts w:ascii="Calibri" w:hAnsi="Calibri" w:cs="Calibri"/>
        </w:rPr>
        <w:t>?</w:t>
      </w:r>
    </w:p>
    <w:p w14:paraId="16AD0B81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079F04F2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Відповіді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три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питання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необхідні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того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щоб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прокласти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маршрут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відповідного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також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поставили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перед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собою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навчальні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цілі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вважаємо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важливо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щоб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самі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подумали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хочете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навчитися</w:t>
      </w:r>
      <w:proofErr w:type="spellEnd"/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досягти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ваші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навчальні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цілі</w:t>
      </w:r>
      <w:proofErr w:type="spellEnd"/>
      <w:r w:rsidRPr="00765946">
        <w:rPr>
          <w:rFonts w:ascii="Calibri" w:hAnsi="Calibri" w:cs="Calibri"/>
        </w:rPr>
        <w:t xml:space="preserve">, і IBN </w:t>
      </w:r>
      <w:proofErr w:type="spellStart"/>
      <w:r w:rsidRPr="00765946">
        <w:rPr>
          <w:rFonts w:ascii="Calibri" w:hAnsi="Calibri" w:cs="Calibri"/>
        </w:rPr>
        <w:t>підтримає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вас</w:t>
      </w:r>
      <w:proofErr w:type="spellEnd"/>
      <w:r w:rsidRPr="00765946">
        <w:rPr>
          <w:rFonts w:ascii="Calibri" w:hAnsi="Calibri" w:cs="Calibri"/>
        </w:rPr>
        <w:t xml:space="preserve"> у </w:t>
      </w:r>
      <w:proofErr w:type="spellStart"/>
      <w:r w:rsidRPr="00765946">
        <w:rPr>
          <w:rFonts w:ascii="Calibri" w:hAnsi="Calibri" w:cs="Calibri"/>
        </w:rPr>
        <w:t>їх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досягненні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Перші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шляху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вашого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майбутнього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зроблено</w:t>
      </w:r>
      <w:proofErr w:type="spellEnd"/>
      <w:r w:rsidRPr="00765946">
        <w:rPr>
          <w:rFonts w:ascii="Calibri" w:hAnsi="Calibri" w:cs="Calibri"/>
        </w:rPr>
        <w:t>!</w:t>
      </w:r>
    </w:p>
    <w:p w14:paraId="7A8D6A6A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1E384EAF" w14:textId="41EBC8E5" w:rsidR="002D5B2E" w:rsidRPr="00765946" w:rsidRDefault="007E1DF2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Evaluatiegesprekken</w:t>
      </w:r>
    </w:p>
    <w:p w14:paraId="712F51E2" w14:textId="78A9DDF1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Під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час</w:t>
      </w:r>
      <w:proofErr w:type="spellEnd"/>
      <w:r w:rsidRPr="00765946">
        <w:rPr>
          <w:rFonts w:ascii="Calibri" w:hAnsi="Calibri" w:cs="Calibri"/>
        </w:rPr>
        <w:t xml:space="preserve"> </w:t>
      </w:r>
      <w:r w:rsidR="00E825D9" w:rsidRPr="00765946">
        <w:rPr>
          <w:rFonts w:ascii="Calibri" w:hAnsi="Calibri" w:cs="Calibri"/>
        </w:rPr>
        <w:t>talentenprogramma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відбувається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кілька</w:t>
      </w:r>
      <w:proofErr w:type="spellEnd"/>
      <w:r w:rsidRPr="00765946">
        <w:rPr>
          <w:rFonts w:ascii="Calibri" w:hAnsi="Calibri" w:cs="Calibri"/>
        </w:rPr>
        <w:t xml:space="preserve"> </w:t>
      </w:r>
      <w:r w:rsidR="00A00291" w:rsidRPr="00765946">
        <w:rPr>
          <w:rFonts w:ascii="Calibri" w:hAnsi="Calibri" w:cs="Calibri"/>
        </w:rPr>
        <w:t>evaluatiegesprekken</w:t>
      </w:r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говоримо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йдуть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справи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роботі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про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твій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особистий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розвиток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цілі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навчання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майбутнє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Чи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підходить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якому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зараз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перебуваєте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чи</w:t>
      </w:r>
      <w:proofErr w:type="spellEnd"/>
      <w:r w:rsidRPr="00765946">
        <w:rPr>
          <w:rFonts w:ascii="Calibri" w:hAnsi="Calibri" w:cs="Calibri"/>
        </w:rPr>
        <w:t xml:space="preserve"> є </w:t>
      </w:r>
      <w:proofErr w:type="spellStart"/>
      <w:r w:rsidRPr="00765946">
        <w:rPr>
          <w:rFonts w:ascii="Calibri" w:hAnsi="Calibri" w:cs="Calibri"/>
        </w:rPr>
        <w:t>можливість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зробити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наступний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</w:t>
      </w:r>
      <w:proofErr w:type="spellEnd"/>
      <w:r w:rsidRPr="00765946">
        <w:rPr>
          <w:rFonts w:ascii="Calibri" w:hAnsi="Calibri" w:cs="Calibri"/>
        </w:rPr>
        <w:t>?</w:t>
      </w:r>
    </w:p>
    <w:p w14:paraId="3F6541CA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2A99B16F" w14:textId="0CC31C8A" w:rsidR="002D5B2E" w:rsidRPr="00765946" w:rsidRDefault="002D5B2E" w:rsidP="00794D5B">
      <w:pPr>
        <w:spacing w:after="0" w:line="320" w:lineRule="atLeast"/>
        <w:rPr>
          <w:rFonts w:ascii="Calibri" w:hAnsi="Calibri" w:cs="Calibri"/>
          <w:i/>
          <w:iCs/>
        </w:rPr>
      </w:pPr>
      <w:proofErr w:type="spellStart"/>
      <w:r w:rsidRPr="00765946">
        <w:rPr>
          <w:rFonts w:ascii="Calibri" w:hAnsi="Calibri" w:cs="Calibri"/>
          <w:i/>
          <w:iCs/>
        </w:rPr>
        <w:t>Як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ще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виглядає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r w:rsidR="00244817" w:rsidRPr="00765946">
        <w:rPr>
          <w:rFonts w:ascii="Calibri" w:hAnsi="Calibri" w:cs="Calibri"/>
          <w:i/>
          <w:iCs/>
        </w:rPr>
        <w:t>talentenprogramma</w:t>
      </w:r>
      <w:r w:rsidRPr="00765946">
        <w:rPr>
          <w:rFonts w:ascii="Calibri" w:hAnsi="Calibri" w:cs="Calibri"/>
          <w:i/>
          <w:iCs/>
        </w:rPr>
        <w:t xml:space="preserve">? </w:t>
      </w:r>
      <w:proofErr w:type="spellStart"/>
      <w:r w:rsidRPr="00765946">
        <w:rPr>
          <w:rFonts w:ascii="Calibri" w:hAnsi="Calibri" w:cs="Calibri"/>
          <w:i/>
          <w:iCs/>
        </w:rPr>
        <w:t>Це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по-різному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для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кожної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людини</w:t>
      </w:r>
      <w:proofErr w:type="spellEnd"/>
      <w:r w:rsidRPr="00765946">
        <w:rPr>
          <w:rFonts w:ascii="Calibri" w:hAnsi="Calibri" w:cs="Calibri"/>
          <w:i/>
          <w:iCs/>
        </w:rPr>
        <w:t xml:space="preserve">. </w:t>
      </w:r>
      <w:proofErr w:type="spellStart"/>
      <w:r w:rsidRPr="00765946">
        <w:rPr>
          <w:rFonts w:ascii="Calibri" w:hAnsi="Calibri" w:cs="Calibri"/>
          <w:i/>
          <w:iCs/>
        </w:rPr>
        <w:t>Кожна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r w:rsidR="00C75530" w:rsidRPr="00765946">
        <w:rPr>
          <w:rFonts w:ascii="Calibri" w:hAnsi="Calibri" w:cs="Calibri"/>
          <w:i/>
          <w:iCs/>
        </w:rPr>
        <w:t>talentenprogramma</w:t>
      </w:r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розробляється</w:t>
      </w:r>
      <w:proofErr w:type="spellEnd"/>
      <w:r w:rsidRPr="00765946">
        <w:rPr>
          <w:rFonts w:ascii="Calibri" w:hAnsi="Calibri" w:cs="Calibri"/>
          <w:i/>
          <w:iCs/>
        </w:rPr>
        <w:t xml:space="preserve"> </w:t>
      </w:r>
      <w:proofErr w:type="spellStart"/>
      <w:r w:rsidRPr="00765946">
        <w:rPr>
          <w:rFonts w:ascii="Calibri" w:hAnsi="Calibri" w:cs="Calibri"/>
          <w:i/>
          <w:iCs/>
        </w:rPr>
        <w:t>індивідуально</w:t>
      </w:r>
      <w:proofErr w:type="spellEnd"/>
      <w:r w:rsidRPr="00765946">
        <w:rPr>
          <w:rFonts w:ascii="Calibri" w:hAnsi="Calibri" w:cs="Calibri"/>
          <w:i/>
          <w:iCs/>
        </w:rPr>
        <w:t>.</w:t>
      </w:r>
    </w:p>
    <w:p w14:paraId="6538BB00" w14:textId="77777777" w:rsidR="002D5B2E" w:rsidRPr="00765946" w:rsidRDefault="002D5B2E" w:rsidP="00794D5B">
      <w:pPr>
        <w:spacing w:after="0" w:line="320" w:lineRule="atLeast"/>
        <w:rPr>
          <w:rFonts w:ascii="Calibri" w:hAnsi="Calibri" w:cs="Calibri"/>
        </w:rPr>
      </w:pPr>
    </w:p>
    <w:p w14:paraId="4C6ADA5F" w14:textId="6BFF7DD4" w:rsidR="002D5B2E" w:rsidRPr="00765946" w:rsidRDefault="00060EA0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Bemiddeling</w:t>
      </w:r>
    </w:p>
    <w:p w14:paraId="48CF76F6" w14:textId="75C68C71" w:rsidR="003A4FB8" w:rsidRPr="00765946" w:rsidRDefault="002D5B2E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Твоє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перше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бути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одній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компаній</w:t>
      </w:r>
      <w:proofErr w:type="spellEnd"/>
      <w:r w:rsidRPr="00765946">
        <w:rPr>
          <w:rFonts w:ascii="Calibri" w:hAnsi="Calibri" w:cs="Calibri"/>
        </w:rPr>
        <w:t xml:space="preserve"> IBN </w:t>
      </w:r>
      <w:proofErr w:type="spellStart"/>
      <w:r w:rsidRPr="00765946">
        <w:rPr>
          <w:rFonts w:ascii="Calibri" w:hAnsi="Calibri" w:cs="Calibri"/>
        </w:rPr>
        <w:t>або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іншій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компанії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окрім</w:t>
      </w:r>
      <w:proofErr w:type="spellEnd"/>
      <w:r w:rsidRPr="00765946">
        <w:rPr>
          <w:rFonts w:ascii="Calibri" w:hAnsi="Calibri" w:cs="Calibri"/>
        </w:rPr>
        <w:t xml:space="preserve"> IBN. </w:t>
      </w:r>
      <w:proofErr w:type="spellStart"/>
      <w:r w:rsidRPr="00765946">
        <w:rPr>
          <w:rFonts w:ascii="Calibri" w:hAnsi="Calibri" w:cs="Calibri"/>
        </w:rPr>
        <w:t>Разом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вашим</w:t>
      </w:r>
      <w:proofErr w:type="spellEnd"/>
      <w:r w:rsidRPr="00765946">
        <w:rPr>
          <w:rFonts w:ascii="Calibri" w:hAnsi="Calibri" w:cs="Calibri"/>
        </w:rPr>
        <w:t xml:space="preserve"> </w:t>
      </w:r>
      <w:r w:rsidR="00C01222" w:rsidRPr="00765946">
        <w:rPr>
          <w:rFonts w:ascii="Calibri" w:hAnsi="Calibri" w:cs="Calibri"/>
        </w:rPr>
        <w:t>trajectregisseur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обговорюєте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найбільше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підходить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шукаємо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де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зможеш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розвивати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таланти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Ваш</w:t>
      </w:r>
      <w:proofErr w:type="spellEnd"/>
      <w:r w:rsidRPr="00765946">
        <w:rPr>
          <w:rFonts w:ascii="Calibri" w:hAnsi="Calibri" w:cs="Calibri"/>
        </w:rPr>
        <w:t xml:space="preserve"> </w:t>
      </w:r>
      <w:r w:rsidR="00786614" w:rsidRPr="00765946">
        <w:rPr>
          <w:rFonts w:ascii="Calibri" w:hAnsi="Calibri" w:cs="Calibri"/>
        </w:rPr>
        <w:t>trajectregisseur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організовує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екскурсію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вступну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зустріч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вашим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майбутнім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менеджером</w:t>
      </w:r>
      <w:proofErr w:type="spellEnd"/>
      <w:r w:rsidRPr="00765946">
        <w:rPr>
          <w:rFonts w:ascii="Calibri" w:hAnsi="Calibri" w:cs="Calibri"/>
        </w:rPr>
        <w:t>.</w:t>
      </w:r>
    </w:p>
    <w:p w14:paraId="0E8E2DCA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2304EFA8" w14:textId="7D20F750" w:rsidR="00443393" w:rsidRPr="00765946" w:rsidRDefault="007A5F2A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lastRenderedPageBreak/>
        <w:t>Voortraject</w:t>
      </w:r>
    </w:p>
    <w:p w14:paraId="0F6AD36E" w14:textId="65C3922F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Попередню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траєкторію</w:t>
      </w:r>
      <w:proofErr w:type="spellEnd"/>
      <w:r w:rsidRPr="00765946">
        <w:rPr>
          <w:rFonts w:ascii="Calibri" w:hAnsi="Calibri" w:cs="Calibri"/>
        </w:rPr>
        <w:t xml:space="preserve"> </w:t>
      </w:r>
      <w:r w:rsidR="00492B50" w:rsidRPr="00765946">
        <w:rPr>
          <w:rFonts w:ascii="Calibri" w:hAnsi="Calibri" w:cs="Calibri"/>
        </w:rPr>
        <w:t>voortraject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використовувати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ще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потрібно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звикнути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ритму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Наприклад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працювали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довгий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час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або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ваша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перша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робота</w:t>
      </w:r>
      <w:proofErr w:type="spellEnd"/>
      <w:r w:rsidRPr="00765946">
        <w:rPr>
          <w:rFonts w:ascii="Calibri" w:hAnsi="Calibri" w:cs="Calibri"/>
        </w:rPr>
        <w:t xml:space="preserve">. У </w:t>
      </w:r>
      <w:r w:rsidR="00522825" w:rsidRPr="00765946">
        <w:rPr>
          <w:rFonts w:ascii="Calibri" w:hAnsi="Calibri" w:cs="Calibri"/>
        </w:rPr>
        <w:t>voortraject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центральне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посідає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навчання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особистий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розвиток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Наприклад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працюєте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збільшенням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часу</w:t>
      </w:r>
      <w:proofErr w:type="spellEnd"/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розвиваєте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такі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навички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як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співпраця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колегами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Протягом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цього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періоду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зберігаєте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свої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пільги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ще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отримуєте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зарплату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Тривалість</w:t>
      </w:r>
      <w:proofErr w:type="spellEnd"/>
      <w:r w:rsidRPr="00765946">
        <w:rPr>
          <w:rFonts w:ascii="Calibri" w:hAnsi="Calibri" w:cs="Calibri"/>
        </w:rPr>
        <w:t xml:space="preserve"> </w:t>
      </w:r>
      <w:r w:rsidR="006D64E7" w:rsidRPr="00765946">
        <w:rPr>
          <w:rFonts w:ascii="Calibri" w:hAnsi="Calibri" w:cs="Calibri"/>
        </w:rPr>
        <w:t>voortraject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залежить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людини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Його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мета</w:t>
      </w:r>
      <w:proofErr w:type="spellEnd"/>
      <w:r w:rsidRPr="00765946">
        <w:rPr>
          <w:rFonts w:ascii="Calibri" w:hAnsi="Calibri" w:cs="Calibri"/>
        </w:rPr>
        <w:t xml:space="preserve"> - </w:t>
      </w:r>
      <w:proofErr w:type="spellStart"/>
      <w:r w:rsidRPr="00765946">
        <w:rPr>
          <w:rFonts w:ascii="Calibri" w:hAnsi="Calibri" w:cs="Calibri"/>
        </w:rPr>
        <w:t>підготувати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вас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оплачуваної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>.</w:t>
      </w:r>
    </w:p>
    <w:p w14:paraId="103DDCCF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304CAD5E" w14:textId="352EC2F0" w:rsidR="00443393" w:rsidRPr="00765946" w:rsidRDefault="00025A3C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Proefplaatsing</w:t>
      </w:r>
    </w:p>
    <w:p w14:paraId="08A3C385" w14:textId="3773F8B8" w:rsidR="00443393" w:rsidRPr="00765946" w:rsidRDefault="003D479F" w:rsidP="00794D5B">
      <w:pPr>
        <w:spacing w:after="0" w:line="320" w:lineRule="atLeast"/>
        <w:rPr>
          <w:rFonts w:ascii="Calibri" w:hAnsi="Calibri" w:cs="Calibri"/>
        </w:rPr>
      </w:pPr>
      <w:r w:rsidRPr="00765946">
        <w:rPr>
          <w:rFonts w:ascii="Calibri" w:hAnsi="Calibri" w:cs="Calibri"/>
        </w:rPr>
        <w:t>Proefplaatsing</w:t>
      </w:r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триває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до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двох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місяців</w:t>
      </w:r>
      <w:proofErr w:type="spellEnd"/>
      <w:r w:rsidR="00443393" w:rsidRPr="00765946">
        <w:rPr>
          <w:rFonts w:ascii="Calibri" w:hAnsi="Calibri" w:cs="Calibri"/>
        </w:rPr>
        <w:t xml:space="preserve">. </w:t>
      </w:r>
      <w:proofErr w:type="spellStart"/>
      <w:r w:rsidR="00443393" w:rsidRPr="00765946">
        <w:rPr>
          <w:rFonts w:ascii="Calibri" w:hAnsi="Calibri" w:cs="Calibri"/>
        </w:rPr>
        <w:t>Протягом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цього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періоду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ти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також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працюєш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на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пільги</w:t>
      </w:r>
      <w:proofErr w:type="spellEnd"/>
      <w:r w:rsidR="00443393" w:rsidRPr="00765946">
        <w:rPr>
          <w:rFonts w:ascii="Calibri" w:hAnsi="Calibri" w:cs="Calibri"/>
        </w:rPr>
        <w:t xml:space="preserve">. </w:t>
      </w:r>
      <w:proofErr w:type="spellStart"/>
      <w:r w:rsidR="00443393" w:rsidRPr="00765946">
        <w:rPr>
          <w:rFonts w:ascii="Calibri" w:hAnsi="Calibri" w:cs="Calibri"/>
        </w:rPr>
        <w:t>Метою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r w:rsidR="00E027B5" w:rsidRPr="00765946">
        <w:rPr>
          <w:rFonts w:ascii="Calibri" w:hAnsi="Calibri" w:cs="Calibri"/>
        </w:rPr>
        <w:t>proefplaatsing</w:t>
      </w:r>
      <w:r w:rsidR="00443393" w:rsidRPr="00765946">
        <w:rPr>
          <w:rFonts w:ascii="Calibri" w:hAnsi="Calibri" w:cs="Calibri"/>
        </w:rPr>
        <w:t xml:space="preserve"> є </w:t>
      </w:r>
      <w:proofErr w:type="spellStart"/>
      <w:r w:rsidR="00443393" w:rsidRPr="00765946">
        <w:rPr>
          <w:rFonts w:ascii="Calibri" w:hAnsi="Calibri" w:cs="Calibri"/>
        </w:rPr>
        <w:t>визначення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того</w:t>
      </w:r>
      <w:proofErr w:type="spellEnd"/>
      <w:r w:rsidR="00443393" w:rsidRPr="00765946">
        <w:rPr>
          <w:rFonts w:ascii="Calibri" w:hAnsi="Calibri" w:cs="Calibri"/>
        </w:rPr>
        <w:t xml:space="preserve">, </w:t>
      </w:r>
      <w:proofErr w:type="spellStart"/>
      <w:r w:rsidR="00443393" w:rsidRPr="00765946">
        <w:rPr>
          <w:rFonts w:ascii="Calibri" w:hAnsi="Calibri" w:cs="Calibri"/>
        </w:rPr>
        <w:t>чи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підходить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вам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робоче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місце</w:t>
      </w:r>
      <w:proofErr w:type="spellEnd"/>
      <w:r w:rsidR="00443393" w:rsidRPr="00765946">
        <w:rPr>
          <w:rFonts w:ascii="Calibri" w:hAnsi="Calibri" w:cs="Calibri"/>
        </w:rPr>
        <w:t xml:space="preserve"> і </w:t>
      </w:r>
      <w:proofErr w:type="spellStart"/>
      <w:r w:rsidR="00443393" w:rsidRPr="00765946">
        <w:rPr>
          <w:rFonts w:ascii="Calibri" w:hAnsi="Calibri" w:cs="Calibri"/>
        </w:rPr>
        <w:t>чи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здатні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ви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приступити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proofErr w:type="spellStart"/>
      <w:r w:rsidR="00443393" w:rsidRPr="00765946">
        <w:rPr>
          <w:rFonts w:ascii="Calibri" w:hAnsi="Calibri" w:cs="Calibri"/>
        </w:rPr>
        <w:t>до</w:t>
      </w:r>
      <w:proofErr w:type="spellEnd"/>
      <w:r w:rsidR="00443393" w:rsidRPr="00765946">
        <w:rPr>
          <w:rFonts w:ascii="Calibri" w:hAnsi="Calibri" w:cs="Calibri"/>
        </w:rPr>
        <w:t xml:space="preserve"> </w:t>
      </w:r>
      <w:r w:rsidR="00E24CC4" w:rsidRPr="00765946">
        <w:rPr>
          <w:rFonts w:ascii="Calibri" w:hAnsi="Calibri" w:cs="Calibri"/>
        </w:rPr>
        <w:t>garantiebaan</w:t>
      </w:r>
      <w:r w:rsidR="00443393" w:rsidRPr="00765946">
        <w:rPr>
          <w:rFonts w:ascii="Calibri" w:hAnsi="Calibri" w:cs="Calibri"/>
        </w:rPr>
        <w:t>.</w:t>
      </w:r>
    </w:p>
    <w:p w14:paraId="0D908D07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7D7EF27F" w14:textId="3FE86EFA" w:rsidR="00443393" w:rsidRPr="00765946" w:rsidRDefault="000D252B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Garantiebaan</w:t>
      </w:r>
      <w:r w:rsidR="00443393" w:rsidRPr="00765946">
        <w:rPr>
          <w:rFonts w:ascii="Calibri" w:hAnsi="Calibri" w:cs="Calibri"/>
          <w:b/>
          <w:bCs/>
          <w:sz w:val="24"/>
          <w:szCs w:val="24"/>
        </w:rPr>
        <w:t xml:space="preserve"> в </w:t>
      </w:r>
      <w:r w:rsidRPr="00765946">
        <w:rPr>
          <w:rFonts w:ascii="Calibri" w:hAnsi="Calibri" w:cs="Calibri"/>
          <w:b/>
          <w:bCs/>
          <w:sz w:val="24"/>
          <w:szCs w:val="24"/>
        </w:rPr>
        <w:t>werkleerlijn</w:t>
      </w:r>
    </w:p>
    <w:p w14:paraId="0A29F1BE" w14:textId="6A265954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почнете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працювати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одній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компаній</w:t>
      </w:r>
      <w:proofErr w:type="spellEnd"/>
      <w:r w:rsidRPr="00765946">
        <w:rPr>
          <w:rFonts w:ascii="Calibri" w:hAnsi="Calibri" w:cs="Calibri"/>
        </w:rPr>
        <w:t xml:space="preserve"> IBN,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почнете</w:t>
      </w:r>
      <w:proofErr w:type="spellEnd"/>
      <w:r w:rsidRPr="00765946">
        <w:rPr>
          <w:rFonts w:ascii="Calibri" w:hAnsi="Calibri" w:cs="Calibri"/>
        </w:rPr>
        <w:t xml:space="preserve"> з </w:t>
      </w:r>
      <w:r w:rsidR="00BC3381" w:rsidRPr="00765946">
        <w:rPr>
          <w:rFonts w:ascii="Calibri" w:hAnsi="Calibri" w:cs="Calibri"/>
        </w:rPr>
        <w:t>garantiebaan</w:t>
      </w:r>
      <w:r w:rsidRPr="00765946">
        <w:rPr>
          <w:rFonts w:ascii="Calibri" w:hAnsi="Calibri" w:cs="Calibri"/>
        </w:rPr>
        <w:t xml:space="preserve"> в </w:t>
      </w:r>
      <w:r w:rsidR="00BC3381" w:rsidRPr="00765946">
        <w:rPr>
          <w:rFonts w:ascii="Calibri" w:hAnsi="Calibri" w:cs="Calibri"/>
        </w:rPr>
        <w:t>werkleerlijn</w:t>
      </w:r>
      <w:r w:rsidRPr="00765946">
        <w:rPr>
          <w:rFonts w:ascii="Calibri" w:hAnsi="Calibri" w:cs="Calibri"/>
        </w:rPr>
        <w:t xml:space="preserve">. В IBN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маємо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різні</w:t>
      </w:r>
      <w:proofErr w:type="spellEnd"/>
      <w:r w:rsidRPr="00765946">
        <w:rPr>
          <w:rFonts w:ascii="Calibri" w:hAnsi="Calibri" w:cs="Calibri"/>
        </w:rPr>
        <w:t xml:space="preserve"> </w:t>
      </w:r>
      <w:r w:rsidR="000D5589" w:rsidRPr="00765946">
        <w:rPr>
          <w:rFonts w:ascii="Calibri" w:hAnsi="Calibri" w:cs="Calibri"/>
        </w:rPr>
        <w:t>werkleerlijnen</w:t>
      </w:r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наприклад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прибирання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логістика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r w:rsidR="00086B33" w:rsidRPr="00765946">
        <w:rPr>
          <w:rFonts w:ascii="Calibri" w:hAnsi="Calibri" w:cs="Calibri"/>
        </w:rPr>
        <w:t>werkleerlijn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отримаєш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практичну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підготовку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професії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для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якої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завжди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знайдеться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робота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Метою</w:t>
      </w:r>
      <w:proofErr w:type="spellEnd"/>
      <w:r w:rsidRPr="00765946">
        <w:rPr>
          <w:rFonts w:ascii="Calibri" w:hAnsi="Calibri" w:cs="Calibri"/>
        </w:rPr>
        <w:t xml:space="preserve"> </w:t>
      </w:r>
      <w:r w:rsidR="001529EA" w:rsidRPr="00765946">
        <w:rPr>
          <w:rFonts w:ascii="Calibri" w:hAnsi="Calibri" w:cs="Calibri"/>
        </w:rPr>
        <w:t>werkleerlijn</w:t>
      </w:r>
      <w:r w:rsidRPr="00765946">
        <w:rPr>
          <w:rFonts w:ascii="Calibri" w:hAnsi="Calibri" w:cs="Calibri"/>
        </w:rPr>
        <w:t xml:space="preserve"> є </w:t>
      </w:r>
      <w:proofErr w:type="spellStart"/>
      <w:r w:rsidRPr="00765946">
        <w:rPr>
          <w:rFonts w:ascii="Calibri" w:hAnsi="Calibri" w:cs="Calibri"/>
        </w:rPr>
        <w:t>підготовка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роботи</w:t>
      </w:r>
      <w:proofErr w:type="spellEnd"/>
      <w:r w:rsidRPr="00765946">
        <w:rPr>
          <w:rFonts w:ascii="Calibri" w:hAnsi="Calibri" w:cs="Calibri"/>
        </w:rPr>
        <w:t xml:space="preserve"> в </w:t>
      </w:r>
      <w:proofErr w:type="spellStart"/>
      <w:r w:rsidRPr="00765946">
        <w:rPr>
          <w:rFonts w:ascii="Calibri" w:hAnsi="Calibri" w:cs="Calibri"/>
        </w:rPr>
        <w:t>іншій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компанії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окрім</w:t>
      </w:r>
      <w:proofErr w:type="spellEnd"/>
      <w:r w:rsidRPr="00765946">
        <w:rPr>
          <w:rFonts w:ascii="Calibri" w:hAnsi="Calibri" w:cs="Calibri"/>
        </w:rPr>
        <w:t xml:space="preserve"> IBN.</w:t>
      </w:r>
    </w:p>
    <w:p w14:paraId="062BC664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58669EED" w14:textId="2F1DAA6E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Навчання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</w:t>
      </w:r>
      <w:proofErr w:type="spellEnd"/>
      <w:r w:rsidRPr="00765946">
        <w:rPr>
          <w:rFonts w:ascii="Calibri" w:hAnsi="Calibri" w:cs="Calibri"/>
        </w:rPr>
        <w:t xml:space="preserve"> </w:t>
      </w:r>
      <w:r w:rsidR="000A4D9D" w:rsidRPr="00765946">
        <w:rPr>
          <w:rFonts w:ascii="Calibri" w:hAnsi="Calibri" w:cs="Calibri"/>
        </w:rPr>
        <w:t>werkleerlijn</w:t>
      </w:r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триває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максимум</w:t>
      </w:r>
      <w:proofErr w:type="spellEnd"/>
      <w:r w:rsidRPr="00765946">
        <w:rPr>
          <w:rFonts w:ascii="Calibri" w:hAnsi="Calibri" w:cs="Calibri"/>
        </w:rPr>
        <w:t xml:space="preserve"> 23 </w:t>
      </w:r>
      <w:proofErr w:type="spellStart"/>
      <w:r w:rsidRPr="00765946">
        <w:rPr>
          <w:rFonts w:ascii="Calibri" w:hAnsi="Calibri" w:cs="Calibri"/>
        </w:rPr>
        <w:t>місяці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починаєте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трудового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договору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укладеного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щонайменше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шість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місяців</w:t>
      </w:r>
      <w:proofErr w:type="spellEnd"/>
      <w:r w:rsidRPr="00765946">
        <w:rPr>
          <w:rFonts w:ascii="Calibri" w:hAnsi="Calibri" w:cs="Calibri"/>
        </w:rPr>
        <w:t xml:space="preserve">, і, </w:t>
      </w:r>
      <w:proofErr w:type="spellStart"/>
      <w:r w:rsidRPr="00765946">
        <w:rPr>
          <w:rFonts w:ascii="Calibri" w:hAnsi="Calibri" w:cs="Calibri"/>
        </w:rPr>
        <w:t>відповідно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будете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отримувати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зарплату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через</w:t>
      </w:r>
      <w:proofErr w:type="spellEnd"/>
      <w:r w:rsidRPr="00765946">
        <w:rPr>
          <w:rFonts w:ascii="Calibri" w:hAnsi="Calibri" w:cs="Calibri"/>
        </w:rPr>
        <w:t xml:space="preserve"> 23 </w:t>
      </w:r>
      <w:proofErr w:type="spellStart"/>
      <w:r w:rsidRPr="00765946">
        <w:rPr>
          <w:rFonts w:ascii="Calibri" w:hAnsi="Calibri" w:cs="Calibri"/>
        </w:rPr>
        <w:t>місяці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іншого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роботодавця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все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ще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неможлива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будете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розглядатися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предмет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укладення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постійного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трудового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договору</w:t>
      </w:r>
      <w:proofErr w:type="spellEnd"/>
      <w:r w:rsidRPr="00765946">
        <w:rPr>
          <w:rFonts w:ascii="Calibri" w:hAnsi="Calibri" w:cs="Calibri"/>
        </w:rPr>
        <w:t xml:space="preserve"> з IBN.</w:t>
      </w:r>
    </w:p>
    <w:p w14:paraId="73EBD791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39B9BDFA" w14:textId="42757A52" w:rsidR="00443393" w:rsidRPr="00765946" w:rsidRDefault="00347865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765946">
        <w:rPr>
          <w:rFonts w:ascii="Calibri" w:hAnsi="Calibri" w:cs="Calibri"/>
          <w:b/>
          <w:bCs/>
          <w:sz w:val="24"/>
          <w:szCs w:val="24"/>
        </w:rPr>
        <w:t>Uitstroom</w:t>
      </w:r>
      <w:r w:rsidR="00443393"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43393" w:rsidRPr="00765946">
        <w:rPr>
          <w:rFonts w:ascii="Calibri" w:hAnsi="Calibri" w:cs="Calibri"/>
          <w:b/>
          <w:bCs/>
          <w:sz w:val="24"/>
          <w:szCs w:val="24"/>
        </w:rPr>
        <w:t>та</w:t>
      </w:r>
      <w:proofErr w:type="spellEnd"/>
      <w:r w:rsidR="00443393"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jobcoaching</w:t>
      </w:r>
      <w:proofErr w:type="spellEnd"/>
    </w:p>
    <w:p w14:paraId="25B9F3AB" w14:textId="39E6397E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Метою</w:t>
      </w:r>
      <w:proofErr w:type="spellEnd"/>
      <w:r w:rsidRPr="00765946">
        <w:rPr>
          <w:rFonts w:ascii="Calibri" w:hAnsi="Calibri" w:cs="Calibri"/>
        </w:rPr>
        <w:t xml:space="preserve"> </w:t>
      </w:r>
      <w:r w:rsidR="00791962" w:rsidRPr="00765946">
        <w:rPr>
          <w:rFonts w:ascii="Calibri" w:hAnsi="Calibri" w:cs="Calibri"/>
        </w:rPr>
        <w:t>talentenprogramma</w:t>
      </w:r>
      <w:r w:rsidRPr="00765946">
        <w:rPr>
          <w:rFonts w:ascii="Calibri" w:hAnsi="Calibri" w:cs="Calibri"/>
        </w:rPr>
        <w:t xml:space="preserve"> є </w:t>
      </w:r>
      <w:proofErr w:type="spellStart"/>
      <w:r w:rsidRPr="00765946">
        <w:rPr>
          <w:rFonts w:ascii="Calibri" w:hAnsi="Calibri" w:cs="Calibri"/>
        </w:rPr>
        <w:t>допомогти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знайти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відповідне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місце</w:t>
      </w:r>
      <w:proofErr w:type="spellEnd"/>
      <w:r w:rsidRPr="00765946">
        <w:rPr>
          <w:rFonts w:ascii="Calibri" w:hAnsi="Calibri" w:cs="Calibri"/>
        </w:rPr>
        <w:t xml:space="preserve"> у </w:t>
      </w:r>
      <w:proofErr w:type="spellStart"/>
      <w:r w:rsidRPr="00765946">
        <w:rPr>
          <w:rFonts w:ascii="Calibri" w:hAnsi="Calibri" w:cs="Calibri"/>
        </w:rPr>
        <w:t>постійного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роботодавця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Ми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називаємо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r w:rsidR="00CC4451" w:rsidRPr="00765946">
        <w:rPr>
          <w:rFonts w:ascii="Calibri" w:hAnsi="Calibri" w:cs="Calibri"/>
        </w:rPr>
        <w:t>uitstromen</w:t>
      </w:r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вдасться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зробити</w:t>
      </w:r>
      <w:proofErr w:type="spellEnd"/>
      <w:r w:rsidRPr="00765946">
        <w:rPr>
          <w:rFonts w:ascii="Calibri" w:hAnsi="Calibri" w:cs="Calibri"/>
        </w:rPr>
        <w:t xml:space="preserve">, </w:t>
      </w:r>
      <w:r w:rsidR="00B56F06" w:rsidRPr="00765946">
        <w:rPr>
          <w:rFonts w:ascii="Calibri" w:hAnsi="Calibri" w:cs="Calibri"/>
        </w:rPr>
        <w:t>jobcoach</w:t>
      </w:r>
      <w:r w:rsidRPr="00765946">
        <w:rPr>
          <w:rFonts w:ascii="Calibri" w:hAnsi="Calibri" w:cs="Calibri"/>
        </w:rPr>
        <w:t xml:space="preserve"> IBN </w:t>
      </w:r>
      <w:proofErr w:type="spellStart"/>
      <w:r w:rsidRPr="00765946">
        <w:rPr>
          <w:rFonts w:ascii="Calibri" w:hAnsi="Calibri" w:cs="Calibri"/>
        </w:rPr>
        <w:t>допоможе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зробити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цей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крок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Він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підтримує</w:t>
      </w:r>
      <w:proofErr w:type="spellEnd"/>
      <w:r w:rsidRPr="00765946">
        <w:rPr>
          <w:rFonts w:ascii="Calibri" w:hAnsi="Calibri" w:cs="Calibri"/>
        </w:rPr>
        <w:t xml:space="preserve"> і </w:t>
      </w:r>
      <w:proofErr w:type="spellStart"/>
      <w:r w:rsidRPr="00765946">
        <w:rPr>
          <w:rFonts w:ascii="Calibri" w:hAnsi="Calibri" w:cs="Calibri"/>
        </w:rPr>
        <w:t>направляє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тебе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проводячи</w:t>
      </w:r>
      <w:proofErr w:type="spellEnd"/>
      <w:r w:rsidRPr="00765946">
        <w:rPr>
          <w:rFonts w:ascii="Calibri" w:hAnsi="Calibri" w:cs="Calibri"/>
        </w:rPr>
        <w:t xml:space="preserve"> з </w:t>
      </w:r>
      <w:proofErr w:type="spellStart"/>
      <w:r w:rsidRPr="00765946">
        <w:rPr>
          <w:rFonts w:ascii="Calibri" w:hAnsi="Calibri" w:cs="Calibri"/>
        </w:rPr>
        <w:t>тобою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особисті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бесіди</w:t>
      </w:r>
      <w:proofErr w:type="spellEnd"/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полегшить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звикання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робочого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місця</w:t>
      </w:r>
      <w:proofErr w:type="spellEnd"/>
      <w:r w:rsidRPr="00765946">
        <w:rPr>
          <w:rFonts w:ascii="Calibri" w:hAnsi="Calibri" w:cs="Calibri"/>
        </w:rPr>
        <w:t>.</w:t>
      </w:r>
    </w:p>
    <w:p w14:paraId="69C5A469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5E414050" w14:textId="305612A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перехід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постійного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роботодавця</w:t>
      </w:r>
      <w:proofErr w:type="spellEnd"/>
      <w:r w:rsidRPr="00765946">
        <w:rPr>
          <w:rFonts w:ascii="Calibri" w:hAnsi="Calibri" w:cs="Calibri"/>
        </w:rPr>
        <w:t xml:space="preserve"> є </w:t>
      </w:r>
      <w:proofErr w:type="spellStart"/>
      <w:r w:rsidRPr="00765946">
        <w:rPr>
          <w:rFonts w:ascii="Calibri" w:hAnsi="Calibri" w:cs="Calibri"/>
        </w:rPr>
        <w:t>занадто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великим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або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відбувається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занадто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швидко</w:t>
      </w:r>
      <w:proofErr w:type="spellEnd"/>
      <w:r w:rsidRPr="00765946">
        <w:rPr>
          <w:rFonts w:ascii="Calibri" w:hAnsi="Calibri" w:cs="Calibri"/>
        </w:rPr>
        <w:t xml:space="preserve">, IBN </w:t>
      </w:r>
      <w:proofErr w:type="spellStart"/>
      <w:r w:rsidRPr="00765946">
        <w:rPr>
          <w:rFonts w:ascii="Calibri" w:hAnsi="Calibri" w:cs="Calibri"/>
        </w:rPr>
        <w:t>має</w:t>
      </w:r>
      <w:proofErr w:type="spellEnd"/>
      <w:r w:rsidRPr="00765946">
        <w:rPr>
          <w:rFonts w:ascii="Calibri" w:hAnsi="Calibri" w:cs="Calibri"/>
        </w:rPr>
        <w:t xml:space="preserve"> </w:t>
      </w:r>
      <w:r w:rsidR="003007DE" w:rsidRPr="00765946">
        <w:rPr>
          <w:rFonts w:ascii="Calibri" w:hAnsi="Calibri" w:cs="Calibri"/>
        </w:rPr>
        <w:t>terugvalfunctie</w:t>
      </w:r>
      <w:r w:rsidRPr="00765946">
        <w:rPr>
          <w:rFonts w:ascii="Calibri" w:hAnsi="Calibri" w:cs="Calibri"/>
        </w:rPr>
        <w:t xml:space="preserve">. </w:t>
      </w:r>
      <w:proofErr w:type="spellStart"/>
      <w:r w:rsidRPr="00765946">
        <w:rPr>
          <w:rFonts w:ascii="Calibri" w:hAnsi="Calibri" w:cs="Calibri"/>
        </w:rPr>
        <w:t>Це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означає</w:t>
      </w:r>
      <w:proofErr w:type="spellEnd"/>
      <w:r w:rsidRPr="00765946">
        <w:rPr>
          <w:rFonts w:ascii="Calibri" w:hAnsi="Calibri" w:cs="Calibri"/>
        </w:rPr>
        <w:t xml:space="preserve">, </w:t>
      </w:r>
      <w:proofErr w:type="spellStart"/>
      <w:r w:rsidRPr="00765946">
        <w:rPr>
          <w:rFonts w:ascii="Calibri" w:hAnsi="Calibri" w:cs="Calibri"/>
        </w:rPr>
        <w:t>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можете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повернутися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до</w:t>
      </w:r>
      <w:proofErr w:type="spellEnd"/>
      <w:r w:rsidRPr="00765946">
        <w:rPr>
          <w:rFonts w:ascii="Calibri" w:hAnsi="Calibri" w:cs="Calibri"/>
        </w:rPr>
        <w:t xml:space="preserve"> IBN, </w:t>
      </w:r>
      <w:proofErr w:type="spellStart"/>
      <w:r w:rsidRPr="00765946">
        <w:rPr>
          <w:rFonts w:ascii="Calibri" w:hAnsi="Calibri" w:cs="Calibri"/>
        </w:rPr>
        <w:t>якщо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вам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не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продовжили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контракт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протягом</w:t>
      </w:r>
      <w:proofErr w:type="spellEnd"/>
      <w:r w:rsidRPr="00765946">
        <w:rPr>
          <w:rFonts w:ascii="Calibri" w:hAnsi="Calibri" w:cs="Calibri"/>
        </w:rPr>
        <w:t xml:space="preserve"> 24 </w:t>
      </w:r>
      <w:proofErr w:type="spellStart"/>
      <w:r w:rsidRPr="00765946">
        <w:rPr>
          <w:rFonts w:ascii="Calibri" w:hAnsi="Calibri" w:cs="Calibri"/>
        </w:rPr>
        <w:t>місяців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без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вашої</w:t>
      </w:r>
      <w:proofErr w:type="spellEnd"/>
      <w:r w:rsidRPr="00765946">
        <w:rPr>
          <w:rFonts w:ascii="Calibri" w:hAnsi="Calibri" w:cs="Calibri"/>
        </w:rPr>
        <w:t xml:space="preserve"> </w:t>
      </w:r>
      <w:proofErr w:type="spellStart"/>
      <w:r w:rsidRPr="00765946">
        <w:rPr>
          <w:rFonts w:ascii="Calibri" w:hAnsi="Calibri" w:cs="Calibri"/>
        </w:rPr>
        <w:t>вини</w:t>
      </w:r>
      <w:proofErr w:type="spellEnd"/>
      <w:r w:rsidRPr="00765946">
        <w:rPr>
          <w:rFonts w:ascii="Calibri" w:hAnsi="Calibri" w:cs="Calibri"/>
        </w:rPr>
        <w:t>.</w:t>
      </w:r>
    </w:p>
    <w:p w14:paraId="084D13AF" w14:textId="77777777" w:rsidR="00443393" w:rsidRPr="00765946" w:rsidRDefault="00443393" w:rsidP="00794D5B">
      <w:pPr>
        <w:spacing w:after="0" w:line="320" w:lineRule="atLeast"/>
        <w:rPr>
          <w:rFonts w:ascii="Calibri" w:hAnsi="Calibri" w:cs="Calibri"/>
        </w:rPr>
      </w:pPr>
    </w:p>
    <w:p w14:paraId="525777E3" w14:textId="1FFBF178" w:rsidR="00443393" w:rsidRPr="00794D5B" w:rsidRDefault="00443393" w:rsidP="00794D5B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Бажаємо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вам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успіхів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у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вашій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007DE" w:rsidRPr="00765946">
        <w:rPr>
          <w:rFonts w:ascii="Calibri" w:hAnsi="Calibri" w:cs="Calibri"/>
          <w:b/>
          <w:bCs/>
          <w:sz w:val="24"/>
          <w:szCs w:val="24"/>
        </w:rPr>
        <w:t>talentenprogramma</w:t>
      </w:r>
      <w:r w:rsidRPr="00765946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Назустріч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новим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можливостям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65946">
        <w:rPr>
          <w:rFonts w:ascii="Calibri" w:hAnsi="Calibri" w:cs="Calibri"/>
          <w:b/>
          <w:bCs/>
          <w:sz w:val="24"/>
          <w:szCs w:val="24"/>
        </w:rPr>
        <w:t>працевлаштування</w:t>
      </w:r>
      <w:proofErr w:type="spellEnd"/>
      <w:r w:rsidRPr="00765946">
        <w:rPr>
          <w:rFonts w:ascii="Calibri" w:hAnsi="Calibri" w:cs="Calibri"/>
          <w:b/>
          <w:bCs/>
          <w:sz w:val="24"/>
          <w:szCs w:val="24"/>
        </w:rPr>
        <w:t>!</w:t>
      </w:r>
    </w:p>
    <w:sectPr w:rsidR="00443393" w:rsidRPr="0079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760B2"/>
    <w:multiLevelType w:val="hybridMultilevel"/>
    <w:tmpl w:val="D29A1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36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DF"/>
    <w:rsid w:val="00002C64"/>
    <w:rsid w:val="00025A3C"/>
    <w:rsid w:val="00044434"/>
    <w:rsid w:val="00060EA0"/>
    <w:rsid w:val="00086B33"/>
    <w:rsid w:val="000A4D9D"/>
    <w:rsid w:val="000D252B"/>
    <w:rsid w:val="000D5589"/>
    <w:rsid w:val="00123BDF"/>
    <w:rsid w:val="001529EA"/>
    <w:rsid w:val="00190667"/>
    <w:rsid w:val="001D2875"/>
    <w:rsid w:val="00244817"/>
    <w:rsid w:val="002D5B2E"/>
    <w:rsid w:val="003007DE"/>
    <w:rsid w:val="00347865"/>
    <w:rsid w:val="00360BC6"/>
    <w:rsid w:val="00380617"/>
    <w:rsid w:val="003A4FB8"/>
    <w:rsid w:val="003D479F"/>
    <w:rsid w:val="00443393"/>
    <w:rsid w:val="00492B50"/>
    <w:rsid w:val="00522825"/>
    <w:rsid w:val="0059061F"/>
    <w:rsid w:val="00604331"/>
    <w:rsid w:val="006D64E7"/>
    <w:rsid w:val="00765946"/>
    <w:rsid w:val="00786614"/>
    <w:rsid w:val="00791962"/>
    <w:rsid w:val="00794D5B"/>
    <w:rsid w:val="007A5F2A"/>
    <w:rsid w:val="007E1DF2"/>
    <w:rsid w:val="00896A68"/>
    <w:rsid w:val="0092543F"/>
    <w:rsid w:val="00984A62"/>
    <w:rsid w:val="009F5646"/>
    <w:rsid w:val="00A00291"/>
    <w:rsid w:val="00A12BD4"/>
    <w:rsid w:val="00A702D4"/>
    <w:rsid w:val="00B51B26"/>
    <w:rsid w:val="00B56F06"/>
    <w:rsid w:val="00BC3381"/>
    <w:rsid w:val="00C01222"/>
    <w:rsid w:val="00C07D38"/>
    <w:rsid w:val="00C75530"/>
    <w:rsid w:val="00CC4451"/>
    <w:rsid w:val="00E027B5"/>
    <w:rsid w:val="00E24CC4"/>
    <w:rsid w:val="00E825D9"/>
    <w:rsid w:val="00F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A294"/>
  <w15:chartTrackingRefBased/>
  <w15:docId w15:val="{9846246C-BA41-47C6-95AF-56312A9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bidi="ar-DZ"/>
    </w:rPr>
  </w:style>
  <w:style w:type="paragraph" w:styleId="Kop1">
    <w:name w:val="heading 1"/>
    <w:basedOn w:val="Standaard"/>
    <w:next w:val="Standaard"/>
    <w:link w:val="Kop1Char"/>
    <w:uiPriority w:val="9"/>
    <w:qFormat/>
    <w:rsid w:val="00123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3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3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3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3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3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3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3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3B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DZ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3B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DZ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3BDF"/>
    <w:rPr>
      <w:rFonts w:eastAsiaTheme="majorEastAsia" w:cstheme="majorBidi"/>
      <w:color w:val="0F4761" w:themeColor="accent1" w:themeShade="BF"/>
      <w:sz w:val="28"/>
      <w:szCs w:val="28"/>
      <w:lang w:bidi="ar-DZ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3BDF"/>
    <w:rPr>
      <w:rFonts w:eastAsiaTheme="majorEastAsia" w:cstheme="majorBidi"/>
      <w:i/>
      <w:iCs/>
      <w:color w:val="0F4761" w:themeColor="accent1" w:themeShade="BF"/>
      <w:lang w:bidi="ar-DZ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3BDF"/>
    <w:rPr>
      <w:rFonts w:eastAsiaTheme="majorEastAsia" w:cstheme="majorBidi"/>
      <w:color w:val="0F4761" w:themeColor="accent1" w:themeShade="BF"/>
      <w:lang w:bidi="ar-DZ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3BDF"/>
    <w:rPr>
      <w:rFonts w:eastAsiaTheme="majorEastAsia" w:cstheme="majorBidi"/>
      <w:i/>
      <w:iCs/>
      <w:color w:val="595959" w:themeColor="text1" w:themeTint="A6"/>
      <w:lang w:bidi="ar-DZ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3BDF"/>
    <w:rPr>
      <w:rFonts w:eastAsiaTheme="majorEastAsia" w:cstheme="majorBidi"/>
      <w:color w:val="595959" w:themeColor="text1" w:themeTint="A6"/>
      <w:lang w:bidi="ar-DZ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3BDF"/>
    <w:rPr>
      <w:rFonts w:eastAsiaTheme="majorEastAsia" w:cstheme="majorBidi"/>
      <w:i/>
      <w:iCs/>
      <w:color w:val="272727" w:themeColor="text1" w:themeTint="D8"/>
      <w:lang w:bidi="ar-DZ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3BDF"/>
    <w:rPr>
      <w:rFonts w:eastAsiaTheme="majorEastAsia" w:cstheme="majorBidi"/>
      <w:color w:val="272727" w:themeColor="text1" w:themeTint="D8"/>
      <w:lang w:bidi="ar-DZ"/>
    </w:rPr>
  </w:style>
  <w:style w:type="paragraph" w:styleId="Titel">
    <w:name w:val="Title"/>
    <w:basedOn w:val="Standaard"/>
    <w:next w:val="Standaard"/>
    <w:link w:val="TitelChar"/>
    <w:uiPriority w:val="10"/>
    <w:qFormat/>
    <w:rsid w:val="00123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3BDF"/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3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3BDF"/>
    <w:rPr>
      <w:rFonts w:eastAsiaTheme="majorEastAsia" w:cstheme="majorBidi"/>
      <w:color w:val="595959" w:themeColor="text1" w:themeTint="A6"/>
      <w:spacing w:val="15"/>
      <w:sz w:val="28"/>
      <w:szCs w:val="28"/>
      <w:lang w:bidi="ar-DZ"/>
    </w:rPr>
  </w:style>
  <w:style w:type="paragraph" w:styleId="Citaat">
    <w:name w:val="Quote"/>
    <w:basedOn w:val="Standaard"/>
    <w:next w:val="Standaard"/>
    <w:link w:val="CitaatChar"/>
    <w:uiPriority w:val="29"/>
    <w:qFormat/>
    <w:rsid w:val="0012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3BDF"/>
    <w:rPr>
      <w:i/>
      <w:iCs/>
      <w:color w:val="404040" w:themeColor="text1" w:themeTint="BF"/>
      <w:lang w:bidi="ar-DZ"/>
    </w:rPr>
  </w:style>
  <w:style w:type="paragraph" w:styleId="Lijstalinea">
    <w:name w:val="List Paragraph"/>
    <w:basedOn w:val="Standaard"/>
    <w:uiPriority w:val="34"/>
    <w:qFormat/>
    <w:rsid w:val="00123B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3B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3BDF"/>
    <w:rPr>
      <w:i/>
      <w:iCs/>
      <w:color w:val="0F4761" w:themeColor="accent1" w:themeShade="BF"/>
      <w:lang w:bidi="ar-DZ"/>
    </w:rPr>
  </w:style>
  <w:style w:type="character" w:styleId="Intensieveverwijzing">
    <w:name w:val="Intense Reference"/>
    <w:basedOn w:val="Standaardalinea-lettertype"/>
    <w:uiPriority w:val="32"/>
    <w:qFormat/>
    <w:rsid w:val="00123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Props1.xml><?xml version="1.0" encoding="utf-8"?>
<ds:datastoreItem xmlns:ds="http://schemas.openxmlformats.org/officeDocument/2006/customXml" ds:itemID="{5F3ACEB9-2047-4330-B483-2AC66146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4386A-855D-4BA0-9820-3A3931A29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8072E-A2C5-4214-95AA-A0B35F999FEC}">
  <ds:schemaRefs>
    <ds:schemaRef ds:uri="http://schemas.microsoft.com/office/2006/metadata/properties"/>
    <ds:schemaRef ds:uri="http://schemas.microsoft.com/office/infopath/2007/PartnerControls"/>
    <ds:schemaRef ds:uri="7ab8f528-835c-4bf6-b045-a157e85064d5"/>
    <ds:schemaRef ds:uri="2ca747b8-940c-4841-86fa-d8fd691f1983"/>
    <ds:schemaRef ds:uri="357b2299-f0fb-4514-bc78-f2747e97e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Coenen</dc:creator>
  <cp:keywords/>
  <dc:description/>
  <cp:lastModifiedBy>Amber van den Broek</cp:lastModifiedBy>
  <cp:revision>44</cp:revision>
  <dcterms:created xsi:type="dcterms:W3CDTF">2024-07-09T19:47:00Z</dcterms:created>
  <dcterms:modified xsi:type="dcterms:W3CDTF">2024-09-05T11:54:00Z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