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A2DA1" w14:textId="47942426" w:rsidR="00C9601F" w:rsidRPr="00ED12CB" w:rsidRDefault="00C9601F" w:rsidP="008A2BF8">
      <w:pPr>
        <w:bidi/>
        <w:spacing w:after="0" w:line="320" w:lineRule="atLeast"/>
        <w:rPr>
          <w:rFonts w:cstheme="minorHAnsi"/>
          <w:sz w:val="28"/>
          <w:szCs w:val="28"/>
        </w:rPr>
      </w:pPr>
      <w:r w:rsidRPr="008A2BF8">
        <w:rPr>
          <w:rFonts w:cstheme="minorHAnsi"/>
          <w:b/>
          <w:bCs/>
          <w:sz w:val="28"/>
          <w:szCs w:val="28"/>
        </w:rPr>
        <w:t xml:space="preserve"> </w:t>
      </w:r>
      <w:r w:rsidRPr="00ED12CB">
        <w:rPr>
          <w:rFonts w:cstheme="minorHAnsi"/>
          <w:b/>
          <w:bCs/>
          <w:sz w:val="28"/>
          <w:szCs w:val="28"/>
        </w:rPr>
        <w:t xml:space="preserve">- </w:t>
      </w:r>
      <w:r w:rsidR="00363E63" w:rsidRPr="00ED12CB">
        <w:rPr>
          <w:rFonts w:cstheme="minorHAnsi"/>
          <w:b/>
          <w:bCs/>
          <w:sz w:val="28"/>
          <w:szCs w:val="28"/>
        </w:rPr>
        <w:t>Talente</w:t>
      </w:r>
      <w:r w:rsidRPr="00ED12CB">
        <w:rPr>
          <w:rFonts w:cstheme="minorHAnsi"/>
          <w:b/>
          <w:bCs/>
          <w:sz w:val="28"/>
          <w:szCs w:val="28"/>
        </w:rPr>
        <w:t>nprogramma IBN</w:t>
      </w:r>
      <w:r w:rsidRPr="00ED12CB">
        <w:rPr>
          <w:rFonts w:cstheme="minorHAnsi"/>
          <w:b/>
          <w:bCs/>
          <w:sz w:val="28"/>
          <w:szCs w:val="28"/>
          <w:rtl/>
        </w:rPr>
        <w:t>ڕێگاکەت بۆ شوێنی کارکردنی گونجاو</w:t>
      </w:r>
    </w:p>
    <w:p w14:paraId="193BA0FF" w14:textId="77777777" w:rsidR="00FD68FD" w:rsidRPr="00ED12CB" w:rsidRDefault="00FD68FD" w:rsidP="008A2BF8">
      <w:pPr>
        <w:bidi/>
        <w:spacing w:after="0" w:line="320" w:lineRule="atLeast"/>
        <w:rPr>
          <w:rFonts w:cstheme="minorHAnsi"/>
        </w:rPr>
      </w:pPr>
    </w:p>
    <w:p w14:paraId="6076B23C" w14:textId="46FBA352" w:rsidR="00C9601F" w:rsidRPr="00ED12CB" w:rsidRDefault="00C9601F" w:rsidP="008A2BF8">
      <w:pPr>
        <w:bidi/>
        <w:spacing w:after="0" w:line="320" w:lineRule="atLeast"/>
        <w:rPr>
          <w:rFonts w:cstheme="minorHAnsi"/>
          <w:b/>
          <w:bCs/>
          <w:lang w:val="nl-NL"/>
        </w:rPr>
      </w:pPr>
      <w:r w:rsidRPr="00ED12CB">
        <w:rPr>
          <w:rFonts w:cstheme="minorHAnsi"/>
          <w:b/>
          <w:bCs/>
          <w:rtl/>
        </w:rPr>
        <w:t xml:space="preserve">پیرۆزە: دەست بە </w:t>
      </w:r>
      <w:r w:rsidR="00FD68FD" w:rsidRPr="00ED12CB">
        <w:rPr>
          <w:rFonts w:cstheme="minorHAnsi"/>
          <w:b/>
          <w:bCs/>
          <w:lang w:val="nl-NL"/>
        </w:rPr>
        <w:t>t</w:t>
      </w:r>
      <w:r w:rsidRPr="00ED12CB">
        <w:rPr>
          <w:rFonts w:cstheme="minorHAnsi"/>
          <w:b/>
          <w:bCs/>
          <w:lang w:val="nl-NL"/>
        </w:rPr>
        <w:t>alentenprogramma</w:t>
      </w:r>
      <w:r w:rsidRPr="00ED12CB">
        <w:rPr>
          <w:rFonts w:cstheme="minorHAnsi"/>
          <w:b/>
          <w:bCs/>
          <w:rtl/>
        </w:rPr>
        <w:t xml:space="preserve"> دەکەیت</w:t>
      </w:r>
      <w:r w:rsidRPr="00ED12CB">
        <w:rPr>
          <w:rFonts w:cstheme="minorHAnsi"/>
          <w:b/>
          <w:bCs/>
          <w:lang w:val="nl-NL"/>
        </w:rPr>
        <w:t>!</w:t>
      </w:r>
    </w:p>
    <w:p w14:paraId="216E877C" w14:textId="0122A127" w:rsidR="00A31044" w:rsidRPr="00ED12CB" w:rsidRDefault="00C9601F" w:rsidP="008A2BF8">
      <w:pPr>
        <w:bidi/>
        <w:spacing w:after="0" w:line="320" w:lineRule="atLeast"/>
        <w:rPr>
          <w:rFonts w:cstheme="minorHAnsi"/>
          <w:lang w:val="nl-NL"/>
        </w:rPr>
      </w:pPr>
      <w:r w:rsidRPr="00ED12CB">
        <w:rPr>
          <w:rFonts w:cstheme="minorHAnsi"/>
          <w:rtl/>
        </w:rPr>
        <w:t xml:space="preserve">ئێمە پێمان وایە هەموو کەسێک بەهرەی هەیە و باشترین شوێن بو فێربوون لە جێی کارە. بەرنامەی </w:t>
      </w:r>
      <w:r w:rsidR="00FD68FD" w:rsidRPr="00ED12CB">
        <w:rPr>
          <w:rFonts w:cstheme="minorHAnsi"/>
          <w:lang w:val="nl-NL"/>
        </w:rPr>
        <w:t>t</w:t>
      </w:r>
      <w:r w:rsidRPr="00ED12CB">
        <w:rPr>
          <w:rFonts w:cstheme="minorHAnsi"/>
          <w:lang w:val="nl-NL"/>
        </w:rPr>
        <w:t>alentenprogramma</w:t>
      </w:r>
      <w:r w:rsidRPr="00ED12CB">
        <w:rPr>
          <w:rFonts w:cstheme="minorHAnsi"/>
          <w:rtl/>
        </w:rPr>
        <w:t xml:space="preserve"> یارمەتیت دەدات هەنگاو بە هەنگاو بە کارێک بگەیت کە بەڕاستی لەگەڵ تۆدا بگونجێت. ئێمە سەیری ئەوە دەکەین کە دەتوانیت چی بکەیت، چیت دەوێت و چیت پێویستە. ئەمەش بوو گەشەسەندن و داهاتوی توویە. تۆ ئەنجامی دەدەی ئێمەش یارمەتیت دەدەین</w:t>
      </w:r>
      <w:r w:rsidR="00BB3FEC" w:rsidRPr="00ED12CB">
        <w:rPr>
          <w:rFonts w:cstheme="minorHAnsi"/>
          <w:lang w:val="nl-NL"/>
        </w:rPr>
        <w:t>.</w:t>
      </w:r>
    </w:p>
    <w:p w14:paraId="340E4C28" w14:textId="77777777" w:rsidR="00BB3FEC" w:rsidRPr="00ED12CB" w:rsidRDefault="00BB3FEC" w:rsidP="008A2BF8">
      <w:pPr>
        <w:bidi/>
        <w:spacing w:after="0" w:line="320" w:lineRule="atLeast"/>
        <w:rPr>
          <w:rFonts w:cstheme="minorHAnsi"/>
          <w:b/>
          <w:bCs/>
          <w:lang w:val="nl-NL"/>
        </w:rPr>
      </w:pPr>
    </w:p>
    <w:p w14:paraId="77016C5E" w14:textId="403A3F6C" w:rsidR="0082254B" w:rsidRPr="00ED12CB" w:rsidRDefault="0082254B" w:rsidP="008A2BF8">
      <w:pPr>
        <w:bidi/>
        <w:spacing w:after="0" w:line="320" w:lineRule="atLeast"/>
        <w:rPr>
          <w:rFonts w:cstheme="minorHAnsi"/>
          <w:b/>
          <w:bCs/>
          <w:lang w:val="nl-NL"/>
        </w:rPr>
      </w:pPr>
      <w:r w:rsidRPr="00ED12CB">
        <w:rPr>
          <w:rFonts w:cstheme="minorHAnsi"/>
          <w:b/>
          <w:bCs/>
          <w:rtl/>
        </w:rPr>
        <w:t xml:space="preserve">مەبەست لە بەرنامەی </w:t>
      </w:r>
      <w:r w:rsidRPr="00ED12CB">
        <w:rPr>
          <w:rFonts w:cstheme="minorHAnsi"/>
          <w:b/>
          <w:bCs/>
          <w:lang w:val="nl-NL"/>
        </w:rPr>
        <w:t>talentenprogramma</w:t>
      </w:r>
    </w:p>
    <w:p w14:paraId="0CA758B9" w14:textId="77777777" w:rsidR="0082254B" w:rsidRPr="00ED12CB" w:rsidRDefault="0082254B" w:rsidP="008A2BF8">
      <w:pPr>
        <w:bidi/>
        <w:spacing w:after="0" w:line="320" w:lineRule="atLeast"/>
        <w:rPr>
          <w:rFonts w:cstheme="minorHAnsi"/>
          <w:lang w:val="nl-NL"/>
        </w:rPr>
      </w:pPr>
      <w:r w:rsidRPr="00ED12CB">
        <w:rPr>
          <w:rFonts w:cstheme="minorHAnsi"/>
          <w:rtl/>
        </w:rPr>
        <w:t xml:space="preserve">ئامانج لێی یارمەتیدانی تۆیە بۆ دۆزینەوەی شوێنی کارکردنی گونجاو لە کۆمپانیایەکی تر جگە لە </w:t>
      </w:r>
      <w:r w:rsidRPr="00ED12CB">
        <w:rPr>
          <w:rFonts w:cstheme="minorHAnsi"/>
          <w:lang w:val="nl-NL"/>
        </w:rPr>
        <w:t>IBN</w:t>
      </w:r>
      <w:r w:rsidRPr="00ED12CB">
        <w:rPr>
          <w:rFonts w:cstheme="minorHAnsi"/>
          <w:rtl/>
        </w:rPr>
        <w:t>. ڕێگای دوزینەوەی کارێکی گونجاو بۆ هەر کەسێک جیاوازە. لەوانەیە لە کۆتاییدا لە چەندین شوێن کار بکەیت بۆ ئەوەی بیگەی بە کاری ئاسای و درووست. ئامانجی کۆتایی کارکردنە بۆ خاوەنکارێکی ئاسایی ئەگەر لە تواناتدابێت.</w:t>
      </w:r>
    </w:p>
    <w:p w14:paraId="0B036D61" w14:textId="77777777" w:rsidR="0082254B" w:rsidRPr="00ED12CB" w:rsidRDefault="0082254B" w:rsidP="008A2BF8">
      <w:pPr>
        <w:bidi/>
        <w:spacing w:after="0" w:line="320" w:lineRule="atLeast"/>
        <w:rPr>
          <w:rFonts w:cstheme="minorHAnsi"/>
          <w:b/>
          <w:bCs/>
          <w:lang w:val="nl-NL"/>
        </w:rPr>
      </w:pPr>
    </w:p>
    <w:p w14:paraId="5E423337" w14:textId="725C35C6" w:rsidR="00BB3FEC" w:rsidRPr="00ED12CB" w:rsidRDefault="0082254B" w:rsidP="008A2BF8">
      <w:pPr>
        <w:bidi/>
        <w:spacing w:after="0" w:line="320" w:lineRule="atLeast"/>
        <w:rPr>
          <w:rFonts w:cstheme="minorHAnsi"/>
          <w:lang w:val="nl-NL"/>
        </w:rPr>
      </w:pPr>
      <w:r w:rsidRPr="00ED12CB">
        <w:rPr>
          <w:rFonts w:cstheme="minorHAnsi"/>
          <w:rtl/>
        </w:rPr>
        <w:t xml:space="preserve">لە سەرەتای بەرنامەی </w:t>
      </w:r>
      <w:r w:rsidRPr="00ED12CB">
        <w:rPr>
          <w:rFonts w:cstheme="minorHAnsi"/>
          <w:lang w:val="nl-NL"/>
        </w:rPr>
        <w:t>talentenprogramma</w:t>
      </w:r>
      <w:r w:rsidRPr="00ED12CB">
        <w:rPr>
          <w:rFonts w:cstheme="minorHAnsi"/>
          <w:rtl/>
        </w:rPr>
        <w:t xml:space="preserve"> فۆڵدەری </w:t>
      </w:r>
      <w:r w:rsidRPr="00ED12CB">
        <w:rPr>
          <w:rFonts w:cstheme="minorHAnsi"/>
          <w:lang w:val="nl-NL"/>
        </w:rPr>
        <w:t>talentenmap</w:t>
      </w:r>
      <w:r w:rsidRPr="00ED12CB">
        <w:rPr>
          <w:rFonts w:cstheme="minorHAnsi"/>
          <w:rtl/>
        </w:rPr>
        <w:t xml:space="preserve"> وەردەگریت. لەم فۆڵدەرەدا دەتوانیت ئاگاداری گەشەپێدان و هەنگاوە سەرکەوتووەکانت بیت.</w:t>
      </w:r>
    </w:p>
    <w:p w14:paraId="28400107" w14:textId="77777777" w:rsidR="00356953" w:rsidRPr="00ED12CB" w:rsidRDefault="00356953" w:rsidP="008A2BF8">
      <w:pPr>
        <w:bidi/>
        <w:spacing w:after="0" w:line="320" w:lineRule="atLeast"/>
        <w:rPr>
          <w:rFonts w:cstheme="minorHAnsi"/>
          <w:b/>
          <w:bCs/>
          <w:lang w:val="nl-NL"/>
        </w:rPr>
      </w:pPr>
    </w:p>
    <w:p w14:paraId="42D563AD" w14:textId="58EE3176" w:rsidR="00356953" w:rsidRPr="00ED12CB" w:rsidRDefault="00356953" w:rsidP="008A2BF8">
      <w:pPr>
        <w:bidi/>
        <w:spacing w:after="0" w:line="320" w:lineRule="atLeast"/>
        <w:rPr>
          <w:rFonts w:cstheme="minorHAnsi"/>
          <w:b/>
          <w:bCs/>
          <w:lang w:val="nl-NL"/>
        </w:rPr>
      </w:pPr>
      <w:r w:rsidRPr="00ED12CB">
        <w:rPr>
          <w:rFonts w:cstheme="minorHAnsi"/>
          <w:b/>
          <w:bCs/>
          <w:lang w:val="nl-NL"/>
        </w:rPr>
        <w:t>Intakegesprek</w:t>
      </w:r>
    </w:p>
    <w:p w14:paraId="0F5DB094" w14:textId="46511A70" w:rsidR="00356953" w:rsidRPr="00ED12CB" w:rsidRDefault="00356953" w:rsidP="008A2BF8">
      <w:pPr>
        <w:bidi/>
        <w:spacing w:after="0" w:line="320" w:lineRule="atLeast"/>
        <w:rPr>
          <w:rFonts w:cstheme="minorHAnsi"/>
          <w:rtl/>
        </w:rPr>
      </w:pPr>
      <w:r w:rsidRPr="00ED12CB">
        <w:rPr>
          <w:rFonts w:cstheme="minorHAnsi"/>
          <w:rtl/>
        </w:rPr>
        <w:t xml:space="preserve">لە کاتی </w:t>
      </w:r>
      <w:r w:rsidRPr="00ED12CB">
        <w:rPr>
          <w:rFonts w:cstheme="minorHAnsi"/>
          <w:lang w:val="nl-NL"/>
        </w:rPr>
        <w:t>intakegesprek</w:t>
      </w:r>
      <w:r w:rsidRPr="00ED12CB">
        <w:rPr>
          <w:rFonts w:cstheme="minorHAnsi"/>
          <w:rtl/>
        </w:rPr>
        <w:t xml:space="preserve"> </w:t>
      </w:r>
      <w:r w:rsidRPr="00ED12CB">
        <w:rPr>
          <w:rFonts w:cstheme="minorHAnsi"/>
          <w:lang w:val="nl-NL"/>
        </w:rPr>
        <w:t>trajectregiseur</w:t>
      </w:r>
      <w:r w:rsidR="00E12D4D" w:rsidRPr="00ED12CB">
        <w:rPr>
          <w:rFonts w:cstheme="minorHAnsi"/>
          <w:rtl/>
        </w:rPr>
        <w:t xml:space="preserve"> </w:t>
      </w:r>
      <w:r w:rsidRPr="00ED12CB">
        <w:rPr>
          <w:rFonts w:cstheme="minorHAnsi"/>
          <w:rtl/>
        </w:rPr>
        <w:t>ەکەت</w:t>
      </w:r>
      <w:r w:rsidR="00E12D4D" w:rsidRPr="00ED12CB">
        <w:rPr>
          <w:rFonts w:cstheme="minorHAnsi"/>
          <w:rtl/>
          <w:lang w:bidi="ar-BH"/>
        </w:rPr>
        <w:t xml:space="preserve"> </w:t>
      </w:r>
      <w:r w:rsidRPr="00ED12CB">
        <w:rPr>
          <w:rFonts w:cstheme="minorHAnsi"/>
          <w:rtl/>
        </w:rPr>
        <w:t>ناسیت و باستان ل ئەم خالانە کرد:</w:t>
      </w:r>
    </w:p>
    <w:p w14:paraId="14831E00" w14:textId="77777777" w:rsidR="00E12D4D" w:rsidRPr="00ED12CB" w:rsidRDefault="00E12D4D" w:rsidP="008A2BF8">
      <w:pPr>
        <w:bidi/>
        <w:spacing w:after="0" w:line="320" w:lineRule="atLeast"/>
        <w:rPr>
          <w:rFonts w:cstheme="minorHAnsi"/>
          <w:lang w:val="nl-NL"/>
        </w:rPr>
      </w:pPr>
    </w:p>
    <w:p w14:paraId="184BD13E" w14:textId="77777777" w:rsidR="00356953" w:rsidRPr="00ED12CB" w:rsidRDefault="00356953" w:rsidP="008A2BF8">
      <w:pPr>
        <w:bidi/>
        <w:spacing w:after="0" w:line="320" w:lineRule="atLeast"/>
        <w:rPr>
          <w:rFonts w:cstheme="minorHAnsi"/>
          <w:lang w:val="nl-NL"/>
        </w:rPr>
      </w:pPr>
      <w:r w:rsidRPr="00ED12CB">
        <w:rPr>
          <w:rFonts w:cstheme="minorHAnsi"/>
          <w:rtl/>
        </w:rPr>
        <w:t xml:space="preserve">• چی دەتوانم؟ </w:t>
      </w:r>
    </w:p>
    <w:p w14:paraId="2FA70932" w14:textId="77777777" w:rsidR="00356953" w:rsidRPr="00ED12CB" w:rsidRDefault="00356953" w:rsidP="008A2BF8">
      <w:pPr>
        <w:bidi/>
        <w:spacing w:after="0" w:line="320" w:lineRule="atLeast"/>
        <w:rPr>
          <w:rFonts w:cstheme="minorHAnsi"/>
          <w:lang w:val="nl-NL"/>
        </w:rPr>
      </w:pPr>
      <w:r w:rsidRPr="00ED12CB">
        <w:rPr>
          <w:rFonts w:cstheme="minorHAnsi"/>
          <w:rtl/>
        </w:rPr>
        <w:t xml:space="preserve">• چیم دەوێت؟ </w:t>
      </w:r>
    </w:p>
    <w:p w14:paraId="693AC1CF" w14:textId="686027F1" w:rsidR="00356953" w:rsidRPr="00ED12CB" w:rsidRDefault="00356953" w:rsidP="008A2BF8">
      <w:pPr>
        <w:bidi/>
        <w:spacing w:after="0" w:line="320" w:lineRule="atLeast"/>
        <w:rPr>
          <w:rFonts w:cstheme="minorHAnsi"/>
          <w:rtl/>
          <w:lang w:bidi="ar-BH"/>
        </w:rPr>
      </w:pPr>
      <w:r w:rsidRPr="00ED12CB">
        <w:rPr>
          <w:rFonts w:cstheme="minorHAnsi"/>
          <w:rtl/>
        </w:rPr>
        <w:t xml:space="preserve">• چیم پێویستە بۆ هەنگاوی داهاتوو؟ </w:t>
      </w:r>
    </w:p>
    <w:p w14:paraId="4BE936C5" w14:textId="77777777" w:rsidR="00E12D4D" w:rsidRPr="00ED12CB" w:rsidRDefault="00E12D4D" w:rsidP="008A2BF8">
      <w:pPr>
        <w:bidi/>
        <w:spacing w:after="0" w:line="320" w:lineRule="atLeast"/>
        <w:rPr>
          <w:rFonts w:cstheme="minorHAnsi"/>
          <w:rtl/>
          <w:lang w:bidi="ar-BH"/>
        </w:rPr>
      </w:pPr>
    </w:p>
    <w:p w14:paraId="19A0EB70" w14:textId="4CE704D3" w:rsidR="00C3024D" w:rsidRPr="00ED12CB" w:rsidRDefault="00356953" w:rsidP="008A2BF8">
      <w:pPr>
        <w:bidi/>
        <w:spacing w:after="0" w:line="320" w:lineRule="atLeast"/>
        <w:rPr>
          <w:rFonts w:cstheme="minorHAnsi"/>
          <w:rtl/>
        </w:rPr>
      </w:pPr>
      <w:r w:rsidRPr="00ED12CB">
        <w:rPr>
          <w:rFonts w:cstheme="minorHAnsi"/>
          <w:rtl/>
        </w:rPr>
        <w:t xml:space="preserve">وەڵامی ئەم سێ پرسیارە پێویستە بۆ ئەوەی نەخشە بکێشین بۆ ڕێگاکەت بەرەو شوێنێکی کارکردنی گونجاو. هەروەها بو خۆت ئامانجی فێربوونت داناوە. ئێمە پێمان وایە گرنگە بیر لەوە بکەیتەوە کە دەتەوێت چی فێربی و چی بەدەست بهێنیت. ئەمانە ئامانجی فێربوونتن و </w:t>
      </w:r>
      <w:r w:rsidRPr="00ED12CB">
        <w:rPr>
          <w:rFonts w:cstheme="minorHAnsi"/>
        </w:rPr>
        <w:t>IBN</w:t>
      </w:r>
      <w:r w:rsidRPr="00ED12CB">
        <w:rPr>
          <w:rFonts w:cstheme="minorHAnsi"/>
          <w:rtl/>
        </w:rPr>
        <w:t xml:space="preserve"> پشتگیریت دەکات بۆ گەیشتن بە ئامانجەکانی فێربوونت. ئەمە یەکەم هەنگاوە بەرەو شوێنی کارەکەی داهاتووت!</w:t>
      </w:r>
    </w:p>
    <w:p w14:paraId="57723E87" w14:textId="77777777" w:rsidR="00E12D4D" w:rsidRPr="00ED12CB" w:rsidRDefault="00E12D4D" w:rsidP="008A2BF8">
      <w:pPr>
        <w:bidi/>
        <w:spacing w:after="0" w:line="320" w:lineRule="atLeast"/>
        <w:rPr>
          <w:rFonts w:cstheme="minorHAnsi"/>
          <w:rtl/>
          <w:lang w:bidi="ar-BH"/>
        </w:rPr>
      </w:pPr>
    </w:p>
    <w:p w14:paraId="044E77DE" w14:textId="6B3BD34F" w:rsidR="00C3024D" w:rsidRPr="00ED12CB" w:rsidRDefault="00C3024D" w:rsidP="008A2BF8">
      <w:pPr>
        <w:bidi/>
        <w:spacing w:after="0" w:line="320" w:lineRule="atLeast"/>
        <w:rPr>
          <w:rStyle w:val="normaltextrun"/>
          <w:rFonts w:eastAsiaTheme="majorEastAsia" w:cstheme="minorHAnsi"/>
          <w:b/>
          <w:bCs/>
          <w:lang w:val="nl-NL" w:bidi="ar-SA"/>
        </w:rPr>
      </w:pPr>
      <w:r w:rsidRPr="00ED12CB">
        <w:rPr>
          <w:rStyle w:val="normaltextrun"/>
          <w:rFonts w:eastAsiaTheme="majorEastAsia" w:cstheme="minorHAnsi"/>
          <w:b/>
          <w:bCs/>
          <w:lang w:val="nl-NL" w:bidi="ar-SA"/>
        </w:rPr>
        <w:t>Evaluatiegesprek</w:t>
      </w:r>
      <w:r w:rsidR="009A28E4" w:rsidRPr="00ED12CB">
        <w:rPr>
          <w:rStyle w:val="normaltextrun"/>
          <w:rFonts w:eastAsiaTheme="majorEastAsia" w:cstheme="minorHAnsi"/>
          <w:b/>
          <w:bCs/>
          <w:lang w:val="nl-NL" w:bidi="ar-SA"/>
        </w:rPr>
        <w:t>ken</w:t>
      </w:r>
    </w:p>
    <w:p w14:paraId="51592DF4" w14:textId="77777777" w:rsidR="00C3024D" w:rsidRPr="00ED12CB" w:rsidRDefault="00C3024D" w:rsidP="008A2BF8">
      <w:pPr>
        <w:bidi/>
        <w:spacing w:after="0" w:line="320" w:lineRule="atLeast"/>
        <w:rPr>
          <w:rStyle w:val="normaltextrun"/>
          <w:rFonts w:eastAsiaTheme="majorEastAsia" w:cstheme="minorHAnsi"/>
          <w:lang w:val="nl-NL" w:bidi="ar-SA"/>
        </w:rPr>
      </w:pPr>
      <w:r w:rsidRPr="00ED12CB">
        <w:rPr>
          <w:rStyle w:val="normaltextrun"/>
          <w:rFonts w:eastAsiaTheme="majorEastAsia" w:cstheme="minorHAnsi"/>
          <w:rtl/>
          <w:lang w:val="nl-NL" w:bidi="ar-SA"/>
        </w:rPr>
        <w:t xml:space="preserve">لە کاتی بەرنامەی </w:t>
      </w:r>
      <w:r w:rsidRPr="00ED12CB">
        <w:rPr>
          <w:rStyle w:val="normaltextrun"/>
          <w:rFonts w:eastAsiaTheme="majorEastAsia" w:cstheme="minorHAnsi"/>
          <w:lang w:val="nl-NL" w:bidi="ar-SA"/>
        </w:rPr>
        <w:t>talentenprogramma</w:t>
      </w:r>
      <w:r w:rsidRPr="00ED12CB">
        <w:rPr>
          <w:rStyle w:val="normaltextrun"/>
          <w:rFonts w:eastAsiaTheme="majorEastAsia" w:cstheme="minorHAnsi"/>
          <w:rtl/>
          <w:lang w:val="nl-NL" w:bidi="ar-SA"/>
        </w:rPr>
        <w:t xml:space="preserve"> چاوپێکەوتنی هەڵسەنگاندنی جۆراوجۆر هەیە. باسی ئەوە دەکەین کە شتەکان چۆن دەڕۆن لە شوێنی کارەکەت، باسی گەشەپێدانی کەسی و ئامانجەکانی فێربوون و داهاتووت دەکەین. سەیریش دەکەین کە ئایا ئەو شوێنەی کارە کە ئێستا لێی هێشتا گونجاوە یان دەتوانرێت هەنگاوێکی تر دا بنرێت؟ </w:t>
      </w:r>
    </w:p>
    <w:p w14:paraId="6544CD38" w14:textId="77777777" w:rsidR="00C3024D" w:rsidRPr="00ED12CB" w:rsidRDefault="00C3024D" w:rsidP="008A2BF8">
      <w:pPr>
        <w:bidi/>
        <w:spacing w:after="0" w:line="320" w:lineRule="atLeast"/>
        <w:rPr>
          <w:rFonts w:cstheme="minorHAnsi"/>
          <w:i/>
          <w:iCs/>
          <w:lang w:val="nl-NL" w:bidi="ar-SA"/>
        </w:rPr>
      </w:pPr>
    </w:p>
    <w:p w14:paraId="0E373925" w14:textId="48ED1CF1" w:rsidR="00626D4D" w:rsidRPr="00ED12CB" w:rsidRDefault="009A28E4" w:rsidP="008A2BF8">
      <w:pPr>
        <w:bidi/>
        <w:spacing w:after="0" w:line="320" w:lineRule="atLeast"/>
        <w:rPr>
          <w:rFonts w:cstheme="minorHAnsi"/>
          <w:i/>
          <w:iCs/>
          <w:lang w:val="nl-NL" w:bidi="ar-SA"/>
        </w:rPr>
      </w:pPr>
      <w:r w:rsidRPr="00ED12CB">
        <w:rPr>
          <w:rFonts w:cstheme="minorHAnsi"/>
          <w:i/>
          <w:iCs/>
          <w:lang w:val="nl-NL" w:bidi="ar-SA"/>
        </w:rPr>
        <w:t>t</w:t>
      </w:r>
      <w:r w:rsidR="00C3024D" w:rsidRPr="00ED12CB">
        <w:rPr>
          <w:rFonts w:cstheme="minorHAnsi"/>
          <w:i/>
          <w:iCs/>
          <w:lang w:val="nl-NL" w:bidi="ar-SA"/>
        </w:rPr>
        <w:t>alentenprogramma</w:t>
      </w:r>
      <w:r w:rsidR="00C3024D" w:rsidRPr="00ED12CB">
        <w:rPr>
          <w:rFonts w:cstheme="minorHAnsi"/>
          <w:i/>
          <w:iCs/>
          <w:rtl/>
          <w:lang w:val="nl-NL" w:bidi="ar-SA"/>
        </w:rPr>
        <w:t xml:space="preserve"> چۆنە؟ ئەوەش بۆ هەر کەسێک جیاوازە. هەر بەرنامەیەکی </w:t>
      </w:r>
      <w:r w:rsidR="00C3024D" w:rsidRPr="00ED12CB">
        <w:rPr>
          <w:rFonts w:cstheme="minorHAnsi"/>
          <w:i/>
          <w:iCs/>
          <w:lang w:val="nl-NL" w:bidi="ar-SA"/>
        </w:rPr>
        <w:t>talentenprogramma</w:t>
      </w:r>
      <w:r w:rsidR="00C3024D" w:rsidRPr="00ED12CB">
        <w:rPr>
          <w:rFonts w:cstheme="minorHAnsi"/>
          <w:i/>
          <w:iCs/>
          <w:rtl/>
          <w:lang w:val="nl-NL" w:bidi="ar-SA"/>
        </w:rPr>
        <w:t xml:space="preserve"> </w:t>
      </w:r>
      <w:r w:rsidRPr="00ED12CB">
        <w:rPr>
          <w:rFonts w:cstheme="minorHAnsi"/>
          <w:i/>
          <w:iCs/>
          <w:rtl/>
          <w:lang w:val="nl-NL" w:bidi="ar-SA"/>
        </w:rPr>
        <w:t xml:space="preserve"> </w:t>
      </w:r>
      <w:r w:rsidR="00C3024D" w:rsidRPr="00ED12CB">
        <w:rPr>
          <w:rFonts w:cstheme="minorHAnsi"/>
          <w:i/>
          <w:iCs/>
          <w:rtl/>
          <w:lang w:val="nl-NL" w:bidi="ar-SA"/>
        </w:rPr>
        <w:t>بەپێی خواستی کەسەکە دروستکراوە</w:t>
      </w:r>
    </w:p>
    <w:p w14:paraId="3D82DF39" w14:textId="77777777" w:rsidR="009A28E4" w:rsidRPr="00ED12CB" w:rsidRDefault="009A28E4" w:rsidP="008A2BF8">
      <w:pPr>
        <w:bidi/>
        <w:spacing w:after="0" w:line="320" w:lineRule="atLeast"/>
        <w:rPr>
          <w:rFonts w:cstheme="minorHAnsi"/>
          <w:i/>
          <w:iCs/>
          <w:lang w:val="nl-NL" w:bidi="ar-SA"/>
        </w:rPr>
      </w:pPr>
    </w:p>
    <w:p w14:paraId="65376918" w14:textId="77777777" w:rsidR="00626D4D" w:rsidRPr="00ED12CB" w:rsidRDefault="00626D4D" w:rsidP="008A2BF8">
      <w:pPr>
        <w:bidi/>
        <w:spacing w:after="0" w:line="320" w:lineRule="atLeast"/>
        <w:rPr>
          <w:rFonts w:cstheme="minorHAnsi"/>
          <w:b/>
          <w:bCs/>
          <w:lang w:val="nl-NL"/>
        </w:rPr>
      </w:pPr>
      <w:r w:rsidRPr="00ED12CB">
        <w:rPr>
          <w:rFonts w:cstheme="minorHAnsi"/>
          <w:b/>
          <w:bCs/>
          <w:lang w:val="nl-NL"/>
        </w:rPr>
        <w:t>Bemiddeling</w:t>
      </w:r>
    </w:p>
    <w:p w14:paraId="19DA428A" w14:textId="744AEFEA" w:rsidR="00626D4D" w:rsidRPr="00ED12CB" w:rsidRDefault="00626D4D" w:rsidP="008A2BF8">
      <w:pPr>
        <w:bidi/>
        <w:spacing w:after="0" w:line="320" w:lineRule="atLeast"/>
        <w:rPr>
          <w:rFonts w:cstheme="minorHAnsi"/>
          <w:lang w:val="nl-NL"/>
        </w:rPr>
      </w:pPr>
      <w:r w:rsidRPr="00ED12CB">
        <w:rPr>
          <w:rFonts w:cstheme="minorHAnsi"/>
          <w:rtl/>
        </w:rPr>
        <w:t xml:space="preserve">یەکەم شوێنی کارکردنت لەوانەیە لە یەکێک لە کۆمپانیاکانی </w:t>
      </w:r>
      <w:r w:rsidRPr="00ED12CB">
        <w:rPr>
          <w:rFonts w:cstheme="minorHAnsi"/>
          <w:lang w:val="nl-NL"/>
        </w:rPr>
        <w:t>IBN</w:t>
      </w:r>
      <w:r w:rsidRPr="00ED12CB">
        <w:rPr>
          <w:rFonts w:cstheme="minorHAnsi"/>
          <w:rtl/>
        </w:rPr>
        <w:t xml:space="preserve"> یان لە کۆمپانیایەکی جیاواز لە </w:t>
      </w:r>
      <w:r w:rsidRPr="00ED12CB">
        <w:rPr>
          <w:rFonts w:cstheme="minorHAnsi"/>
          <w:lang w:val="nl-NL"/>
        </w:rPr>
        <w:t>IBN</w:t>
      </w:r>
      <w:r w:rsidRPr="00ED12CB">
        <w:rPr>
          <w:rFonts w:cstheme="minorHAnsi"/>
          <w:rtl/>
        </w:rPr>
        <w:t xml:space="preserve"> بێت. لەگەڵ </w:t>
      </w:r>
      <w:r w:rsidRPr="00ED12CB">
        <w:rPr>
          <w:rFonts w:cstheme="minorHAnsi"/>
          <w:lang w:val="nl-NL"/>
        </w:rPr>
        <w:t>trajectregiseur</w:t>
      </w:r>
      <w:r w:rsidRPr="00ED12CB">
        <w:rPr>
          <w:rFonts w:cstheme="minorHAnsi"/>
          <w:rtl/>
        </w:rPr>
        <w:t xml:space="preserve"> باس لەوە دەکەیت کە کام شوێنی کار باشترینە بۆت. بەدوای شوێنی کاردا دەگەڕێین کە پەرە بە بەهرەکانت بدەن. </w:t>
      </w:r>
      <w:r w:rsidRPr="00ED12CB">
        <w:rPr>
          <w:rFonts w:cstheme="minorHAnsi"/>
          <w:lang w:val="nl-NL"/>
        </w:rPr>
        <w:t>trajectregiseur</w:t>
      </w:r>
      <w:r w:rsidR="009A28E4" w:rsidRPr="00ED12CB">
        <w:rPr>
          <w:rFonts w:cstheme="minorHAnsi"/>
          <w:rtl/>
        </w:rPr>
        <w:t xml:space="preserve"> </w:t>
      </w:r>
      <w:r w:rsidRPr="00ED12CB">
        <w:rPr>
          <w:rFonts w:cstheme="minorHAnsi"/>
          <w:rtl/>
        </w:rPr>
        <w:t>ەکەت گەشتێک و کۆبوونەوەیەکی ناساندن لەگەڵ بەڕێوەبەری داهاتووتان ڕێکدەخات.</w:t>
      </w:r>
    </w:p>
    <w:p w14:paraId="47C242E3" w14:textId="77777777" w:rsidR="009A28E4" w:rsidRPr="00ED12CB" w:rsidRDefault="009A28E4" w:rsidP="008A2BF8">
      <w:pPr>
        <w:bidi/>
        <w:spacing w:after="0" w:line="320" w:lineRule="atLeast"/>
        <w:rPr>
          <w:rFonts w:cstheme="minorHAnsi"/>
          <w:lang w:val="nl-NL"/>
        </w:rPr>
      </w:pPr>
    </w:p>
    <w:p w14:paraId="3B633A17" w14:textId="1DC95F41" w:rsidR="00C429B4" w:rsidRPr="00ED12CB" w:rsidRDefault="00C429B4" w:rsidP="008A2BF8">
      <w:pPr>
        <w:bidi/>
        <w:spacing w:after="0" w:line="320" w:lineRule="atLeast"/>
        <w:rPr>
          <w:rFonts w:cstheme="minorHAnsi"/>
          <w:b/>
          <w:bCs/>
          <w:lang w:val="nl-NL" w:bidi="ar-SA"/>
        </w:rPr>
      </w:pPr>
      <w:r w:rsidRPr="00ED12CB">
        <w:rPr>
          <w:rFonts w:cstheme="minorHAnsi"/>
          <w:b/>
          <w:bCs/>
          <w:lang w:val="nl-NL" w:bidi="ar-SA"/>
        </w:rPr>
        <w:t>Voortraject</w:t>
      </w:r>
    </w:p>
    <w:p w14:paraId="02112C37" w14:textId="4CA36FEA" w:rsidR="00C429B4" w:rsidRPr="00ED12CB" w:rsidRDefault="00C429B4" w:rsidP="008A2BF8">
      <w:pPr>
        <w:bidi/>
        <w:spacing w:after="0" w:line="320" w:lineRule="atLeast"/>
        <w:rPr>
          <w:rFonts w:cstheme="minorHAnsi"/>
          <w:lang w:val="nl-NL" w:bidi="ar-SA"/>
        </w:rPr>
      </w:pPr>
      <w:r w:rsidRPr="00ED12CB">
        <w:rPr>
          <w:rFonts w:cstheme="minorHAnsi"/>
          <w:rtl/>
          <w:lang w:bidi="ar-SA"/>
        </w:rPr>
        <w:t xml:space="preserve">دەتوانرێت </w:t>
      </w:r>
      <w:r w:rsidR="0092606E" w:rsidRPr="00ED12CB">
        <w:rPr>
          <w:rFonts w:cstheme="minorHAnsi"/>
          <w:lang w:val="nl-NL" w:bidi="ar-SA"/>
        </w:rPr>
        <w:t>voortraject</w:t>
      </w:r>
      <w:r w:rsidRPr="00ED12CB">
        <w:rPr>
          <w:rFonts w:cstheme="minorHAnsi"/>
          <w:rtl/>
          <w:lang w:bidi="ar-SA"/>
        </w:rPr>
        <w:t xml:space="preserve"> دەستپێبکرێت ئەگەر پێویست بکات ڕابێیت لەگەڵ ڕیتمێکی کارکردن . بۆ نموونە ئەگەر ماوەیەکی زۆر کارت نەکردبێت یان ئەمە یەکەم کارت بێت. </w:t>
      </w:r>
      <w:r w:rsidR="009B3E8D" w:rsidRPr="00ED12CB">
        <w:rPr>
          <w:rFonts w:cstheme="minorHAnsi"/>
          <w:rtl/>
          <w:lang w:bidi="ar-SA"/>
        </w:rPr>
        <w:t>لە بەرنامەی</w:t>
      </w:r>
      <w:r w:rsidR="007013A6" w:rsidRPr="00ED12CB">
        <w:rPr>
          <w:rFonts w:cstheme="minorHAnsi"/>
          <w:rtl/>
          <w:lang w:bidi="ar-SA"/>
        </w:rPr>
        <w:t xml:space="preserve"> </w:t>
      </w:r>
      <w:r w:rsidR="009B3E8D" w:rsidRPr="00ED12CB">
        <w:rPr>
          <w:rFonts w:cstheme="minorHAnsi"/>
          <w:lang w:val="nl-NL" w:bidi="ar-SA"/>
        </w:rPr>
        <w:t xml:space="preserve"> voortraject</w:t>
      </w:r>
      <w:r w:rsidRPr="00ED12CB">
        <w:rPr>
          <w:rFonts w:cstheme="minorHAnsi"/>
          <w:rtl/>
          <w:lang w:bidi="ar-SA"/>
        </w:rPr>
        <w:t xml:space="preserve">فێربوونی کارکردن و فێربوونی کەسی دوو بابەتی سەرەکین. </w:t>
      </w:r>
      <w:r w:rsidRPr="00ED12CB">
        <w:rPr>
          <w:rFonts w:cstheme="minorHAnsi"/>
          <w:rtl/>
          <w:lang w:bidi="ar-SA"/>
        </w:rPr>
        <w:lastRenderedPageBreak/>
        <w:t xml:space="preserve">بۆ نموونە ئێمە کار دەکەین لەسەر زیادکرنی کاتژمێرەکان و پەرەپێدانی کارامەییەکانت وەک کارکردن لەگەڵ هاوکارەکانت. لەم ماوەیەدا یارمەتی دراوی هەر وەردەگری. هێشتا مووچە وەرناگریت.ماوەی </w:t>
      </w:r>
      <w:r w:rsidR="009B3E8D" w:rsidRPr="00ED12CB">
        <w:rPr>
          <w:rFonts w:cstheme="minorHAnsi"/>
          <w:rtl/>
          <w:lang w:bidi="ar-SA"/>
        </w:rPr>
        <w:t>بەرنامەی</w:t>
      </w:r>
      <w:r w:rsidR="007013A6" w:rsidRPr="00ED12CB">
        <w:rPr>
          <w:rFonts w:cstheme="minorHAnsi"/>
          <w:rtl/>
          <w:lang w:bidi="ar-SA"/>
        </w:rPr>
        <w:t xml:space="preserve"> </w:t>
      </w:r>
      <w:r w:rsidR="009B3E8D" w:rsidRPr="00ED12CB">
        <w:rPr>
          <w:rFonts w:cstheme="minorHAnsi"/>
          <w:lang w:val="nl-NL" w:bidi="ar-SA"/>
        </w:rPr>
        <w:t xml:space="preserve"> voortraject</w:t>
      </w:r>
      <w:r w:rsidRPr="00ED12CB">
        <w:rPr>
          <w:rFonts w:cstheme="minorHAnsi"/>
          <w:rtl/>
          <w:lang w:bidi="ar-SA"/>
        </w:rPr>
        <w:t>بۆ هەر کەسێک جیاوازە. ئامانج</w:t>
      </w:r>
      <w:r w:rsidR="009B3E8D" w:rsidRPr="00ED12CB">
        <w:rPr>
          <w:rFonts w:cstheme="minorHAnsi"/>
          <w:rtl/>
          <w:lang w:bidi="ar-SA"/>
        </w:rPr>
        <w:t>ی</w:t>
      </w:r>
      <w:r w:rsidRPr="00ED12CB">
        <w:rPr>
          <w:rFonts w:cstheme="minorHAnsi"/>
          <w:rtl/>
          <w:lang w:bidi="ar-SA"/>
        </w:rPr>
        <w:t xml:space="preserve"> ئەم پروسەیە ئامادەکردنی تۆیە بۆ کاری مووچەخوری.</w:t>
      </w:r>
    </w:p>
    <w:p w14:paraId="55770B0F" w14:textId="77777777" w:rsidR="008A2C57" w:rsidRPr="00ED12CB" w:rsidRDefault="008A2C57" w:rsidP="008A2BF8">
      <w:pPr>
        <w:bidi/>
        <w:spacing w:after="0" w:line="320" w:lineRule="atLeast"/>
        <w:rPr>
          <w:rFonts w:cstheme="minorHAnsi"/>
          <w:lang w:val="nl-NL" w:bidi="ar-SA"/>
        </w:rPr>
      </w:pPr>
    </w:p>
    <w:p w14:paraId="7801F2C9" w14:textId="7469105B" w:rsidR="008A2C57" w:rsidRPr="00ED12CB" w:rsidRDefault="0092606E" w:rsidP="008A2BF8">
      <w:pPr>
        <w:bidi/>
        <w:spacing w:after="0" w:line="320" w:lineRule="atLeast"/>
        <w:rPr>
          <w:rFonts w:cstheme="minorHAnsi"/>
          <w:b/>
          <w:bCs/>
          <w:lang w:bidi="ar-SA"/>
        </w:rPr>
      </w:pPr>
      <w:r w:rsidRPr="00ED12CB">
        <w:rPr>
          <w:rFonts w:cstheme="minorHAnsi"/>
          <w:b/>
          <w:bCs/>
          <w:lang w:bidi="ar-SA"/>
        </w:rPr>
        <w:t xml:space="preserve">Proefplaatsing </w:t>
      </w:r>
    </w:p>
    <w:p w14:paraId="7DCBF85C" w14:textId="35094437" w:rsidR="008A2C57" w:rsidRPr="00ED12CB" w:rsidRDefault="008A2C57" w:rsidP="008A2BF8">
      <w:pPr>
        <w:bidi/>
        <w:spacing w:after="0" w:line="320" w:lineRule="atLeast"/>
        <w:rPr>
          <w:rFonts w:cstheme="minorHAnsi"/>
          <w:lang w:bidi="ar-SA"/>
        </w:rPr>
      </w:pPr>
      <w:r w:rsidRPr="00ED12CB">
        <w:rPr>
          <w:rFonts w:cstheme="minorHAnsi"/>
          <w:rtl/>
          <w:lang w:bidi="ar-SA"/>
        </w:rPr>
        <w:t xml:space="preserve">جێگیرکردنی تاقیکردنەوە بە لایەنی زورەوە دوو مانگ دەخایەنێت. لەم ماوەیەدا تۆش کار دەکەیت لەکاتێکدا کە یارمەتی دراوی بەردەوەام وەردەگری. مەبەست لە </w:t>
      </w:r>
      <w:r w:rsidR="0092606E" w:rsidRPr="00ED12CB">
        <w:rPr>
          <w:rFonts w:cstheme="minorHAnsi"/>
          <w:lang w:bidi="ar-SA"/>
        </w:rPr>
        <w:t>proefplaatsing</w:t>
      </w:r>
      <w:r w:rsidRPr="00ED12CB">
        <w:rPr>
          <w:rFonts w:cstheme="minorHAnsi"/>
          <w:rtl/>
          <w:lang w:bidi="ar-SA"/>
        </w:rPr>
        <w:t xml:space="preserve"> ئەوەیە بزانین کە ئایا شوێنی کارەکە گونجاوە یان نا و ئایا دەتوانیت دەست بە </w:t>
      </w:r>
      <w:r w:rsidR="0092606E" w:rsidRPr="00ED12CB">
        <w:rPr>
          <w:rFonts w:cstheme="minorHAnsi"/>
          <w:lang w:bidi="ar-SA"/>
        </w:rPr>
        <w:t>garantiebaan</w:t>
      </w:r>
      <w:r w:rsidR="007013A6" w:rsidRPr="00ED12CB">
        <w:rPr>
          <w:rFonts w:cstheme="minorHAnsi"/>
          <w:rtl/>
          <w:lang w:bidi="ar-SA"/>
        </w:rPr>
        <w:t xml:space="preserve"> </w:t>
      </w:r>
      <w:r w:rsidRPr="00ED12CB">
        <w:rPr>
          <w:rFonts w:cstheme="minorHAnsi"/>
          <w:rtl/>
          <w:lang w:bidi="ar-SA"/>
        </w:rPr>
        <w:t>بکەیت یان نا.</w:t>
      </w:r>
    </w:p>
    <w:p w14:paraId="1503DEA1" w14:textId="77777777" w:rsidR="008A2C57" w:rsidRPr="00ED12CB" w:rsidRDefault="008A2C57" w:rsidP="008A2BF8">
      <w:pPr>
        <w:bidi/>
        <w:spacing w:after="0" w:line="320" w:lineRule="atLeast"/>
        <w:rPr>
          <w:rFonts w:cstheme="minorHAnsi"/>
          <w:lang w:bidi="ar-SA"/>
        </w:rPr>
      </w:pPr>
    </w:p>
    <w:p w14:paraId="50808E0B" w14:textId="665008E3" w:rsidR="008A2C57" w:rsidRPr="00ED12CB" w:rsidRDefault="00F237C7" w:rsidP="008A2BF8">
      <w:pPr>
        <w:bidi/>
        <w:spacing w:after="0" w:line="320" w:lineRule="atLeast"/>
        <w:rPr>
          <w:rFonts w:cstheme="minorHAnsi"/>
          <w:lang w:bidi="ar-SA"/>
        </w:rPr>
      </w:pPr>
      <w:r w:rsidRPr="00ED12CB">
        <w:rPr>
          <w:rFonts w:cstheme="minorHAnsi"/>
          <w:b/>
          <w:bCs/>
          <w:lang w:bidi="ar-SA"/>
        </w:rPr>
        <w:t>G</w:t>
      </w:r>
      <w:r w:rsidR="00D51C32" w:rsidRPr="00ED12CB">
        <w:rPr>
          <w:rFonts w:cstheme="minorHAnsi"/>
          <w:b/>
          <w:bCs/>
          <w:lang w:bidi="ar-SA"/>
        </w:rPr>
        <w:t>arantiebaan</w:t>
      </w:r>
      <w:r w:rsidR="008A2C57" w:rsidRPr="00ED12CB">
        <w:rPr>
          <w:rFonts w:cstheme="minorHAnsi"/>
          <w:b/>
          <w:bCs/>
          <w:rtl/>
          <w:lang w:bidi="ar-SA"/>
        </w:rPr>
        <w:t xml:space="preserve"> لە پرۆگرامی </w:t>
      </w:r>
      <w:r w:rsidR="00D51C32" w:rsidRPr="00ED12CB">
        <w:rPr>
          <w:rFonts w:cstheme="minorHAnsi"/>
          <w:b/>
          <w:bCs/>
          <w:lang w:bidi="ar-SA"/>
        </w:rPr>
        <w:t>werkleerlijn</w:t>
      </w:r>
    </w:p>
    <w:p w14:paraId="6ED627BE" w14:textId="68C0C65B" w:rsidR="008A2C57" w:rsidRPr="00ED12CB" w:rsidRDefault="008A2C57" w:rsidP="008A2BF8">
      <w:pPr>
        <w:bidi/>
        <w:spacing w:after="0" w:line="320" w:lineRule="atLeast"/>
        <w:rPr>
          <w:rFonts w:cstheme="minorHAnsi"/>
          <w:lang w:bidi="ar-SA"/>
        </w:rPr>
      </w:pPr>
      <w:r w:rsidRPr="00ED12CB">
        <w:rPr>
          <w:rFonts w:cstheme="minorHAnsi"/>
          <w:rtl/>
          <w:lang w:bidi="ar-SA"/>
        </w:rPr>
        <w:t xml:space="preserve">ئەگەر لە یەک لە کۆمپانیاکانی </w:t>
      </w:r>
      <w:r w:rsidRPr="00ED12CB">
        <w:rPr>
          <w:rFonts w:cstheme="minorHAnsi"/>
          <w:lang w:bidi="ar-SA"/>
        </w:rPr>
        <w:t>IBN</w:t>
      </w:r>
      <w:r w:rsidRPr="00ED12CB">
        <w:rPr>
          <w:rFonts w:cstheme="minorHAnsi"/>
          <w:rtl/>
          <w:lang w:bidi="ar-SA"/>
        </w:rPr>
        <w:t xml:space="preserve"> دەست پێ بکەیت، ئەوا لە کارێکی </w:t>
      </w:r>
      <w:r w:rsidR="00D51C32" w:rsidRPr="00ED12CB">
        <w:rPr>
          <w:rFonts w:cstheme="minorHAnsi"/>
          <w:lang w:bidi="ar-SA"/>
        </w:rPr>
        <w:t>garantiebaan</w:t>
      </w:r>
      <w:r w:rsidRPr="00ED12CB">
        <w:rPr>
          <w:rFonts w:cstheme="minorHAnsi"/>
          <w:rtl/>
          <w:lang w:bidi="ar-SA"/>
        </w:rPr>
        <w:t xml:space="preserve"> لە پرۆگرامی </w:t>
      </w:r>
      <w:r w:rsidR="00D51C32" w:rsidRPr="00ED12CB">
        <w:rPr>
          <w:rFonts w:cstheme="minorHAnsi"/>
          <w:lang w:bidi="ar-SA"/>
        </w:rPr>
        <w:t>werkleerlijn</w:t>
      </w:r>
      <w:r w:rsidRPr="00ED12CB">
        <w:rPr>
          <w:rFonts w:cstheme="minorHAnsi"/>
          <w:rtl/>
          <w:lang w:bidi="ar-SA"/>
        </w:rPr>
        <w:t xml:space="preserve"> دەست پێدەکەیت. لە </w:t>
      </w:r>
      <w:r w:rsidRPr="00ED12CB">
        <w:rPr>
          <w:rFonts w:cstheme="minorHAnsi"/>
          <w:lang w:bidi="ar-SA"/>
        </w:rPr>
        <w:t>IBN</w:t>
      </w:r>
      <w:r w:rsidRPr="00ED12CB">
        <w:rPr>
          <w:rFonts w:cstheme="minorHAnsi"/>
          <w:rtl/>
          <w:lang w:bidi="ar-SA"/>
        </w:rPr>
        <w:t xml:space="preserve"> ڕێڕەوی جۆراوجۆری </w:t>
      </w:r>
      <w:r w:rsidR="00D51C32" w:rsidRPr="00ED12CB">
        <w:rPr>
          <w:rFonts w:cstheme="minorHAnsi"/>
          <w:lang w:bidi="ar-SA"/>
        </w:rPr>
        <w:t>werkleerlijnen</w:t>
      </w:r>
      <w:r w:rsidRPr="00ED12CB">
        <w:rPr>
          <w:rFonts w:cstheme="minorHAnsi"/>
          <w:rtl/>
          <w:lang w:bidi="ar-SA"/>
        </w:rPr>
        <w:t xml:space="preserve"> هەیە، وەک پاککردنەوە و لۆجستی. لە ڕێڕەوی بە پراکتیکی(کرداریانە) فێرتدەکەن بۆ پیشەیەک کە هەمیشە دەتوانیت کارێکی تێدا بدۆزیتەوە. مەبەست لە ڕێڕەوی </w:t>
      </w:r>
      <w:r w:rsidR="00D51C32" w:rsidRPr="00ED12CB">
        <w:rPr>
          <w:rFonts w:cstheme="minorHAnsi"/>
          <w:lang w:bidi="ar-SA"/>
        </w:rPr>
        <w:t>werkleerlijn</w:t>
      </w:r>
      <w:r w:rsidRPr="00ED12CB">
        <w:rPr>
          <w:rFonts w:cstheme="minorHAnsi"/>
          <w:rtl/>
          <w:lang w:bidi="ar-SA"/>
        </w:rPr>
        <w:t xml:space="preserve"> ئامادەکردنی تۆیە بۆ کارکردن لە کۆمپانیایەکی تر جگە لە </w:t>
      </w:r>
      <w:r w:rsidRPr="00ED12CB">
        <w:rPr>
          <w:rFonts w:cstheme="minorHAnsi"/>
          <w:lang w:bidi="ar-SA"/>
        </w:rPr>
        <w:t>IBN</w:t>
      </w:r>
      <w:r w:rsidRPr="00ED12CB">
        <w:rPr>
          <w:rFonts w:cstheme="minorHAnsi"/>
          <w:rtl/>
          <w:lang w:bidi="ar-SA"/>
        </w:rPr>
        <w:t xml:space="preserve">. </w:t>
      </w:r>
    </w:p>
    <w:p w14:paraId="28BF8582" w14:textId="77777777" w:rsidR="008A2C57" w:rsidRPr="00ED12CB" w:rsidRDefault="008A2C57" w:rsidP="008A2BF8">
      <w:pPr>
        <w:bidi/>
        <w:spacing w:after="0" w:line="320" w:lineRule="atLeast"/>
        <w:rPr>
          <w:rFonts w:cstheme="minorHAnsi"/>
          <w:lang w:bidi="ar-SA"/>
        </w:rPr>
      </w:pPr>
    </w:p>
    <w:p w14:paraId="2439F559" w14:textId="1CB5CE9A" w:rsidR="007B337E" w:rsidRPr="00ED12CB" w:rsidRDefault="00A60F45" w:rsidP="008A2BF8">
      <w:pPr>
        <w:bidi/>
        <w:spacing w:after="0" w:line="320" w:lineRule="atLeast"/>
        <w:rPr>
          <w:rFonts w:cstheme="minorHAnsi"/>
          <w:lang w:bidi="ar-SA"/>
        </w:rPr>
      </w:pPr>
      <w:r w:rsidRPr="00ED12CB">
        <w:rPr>
          <w:rFonts w:cstheme="minorHAnsi"/>
          <w:lang w:bidi="ar-SA"/>
        </w:rPr>
        <w:t>werk</w:t>
      </w:r>
      <w:r w:rsidR="003C76EB" w:rsidRPr="00ED12CB">
        <w:rPr>
          <w:rFonts w:cstheme="minorHAnsi"/>
          <w:lang w:bidi="ar-SA"/>
        </w:rPr>
        <w:t>leer</w:t>
      </w:r>
      <w:r w:rsidRPr="00ED12CB">
        <w:rPr>
          <w:rFonts w:cstheme="minorHAnsi"/>
          <w:lang w:bidi="ar-SA"/>
        </w:rPr>
        <w:t>lijn</w:t>
      </w:r>
      <w:r w:rsidR="008A2C57" w:rsidRPr="00ED12CB">
        <w:rPr>
          <w:rFonts w:cstheme="minorHAnsi"/>
          <w:rtl/>
          <w:lang w:bidi="ar-SA"/>
        </w:rPr>
        <w:t xml:space="preserve"> بە لایەنی زورەوە ٢٣ مانگ دەخایەنێت. تۆ بە گرێبەستی بە لانی کەم شەش مانگە دەست پێدەکەیت و مووچە وەردەگریت. ئەگەر دوای</w:t>
      </w:r>
      <w:r w:rsidR="00FD68FD" w:rsidRPr="00ED12CB">
        <w:rPr>
          <w:rFonts w:cstheme="minorHAnsi"/>
          <w:rtl/>
          <w:lang w:bidi="ar-SA"/>
        </w:rPr>
        <w:t xml:space="preserve"> ٢٣ مانگ</w:t>
      </w:r>
      <w:r w:rsidR="008A2C57" w:rsidRPr="00ED12CB">
        <w:rPr>
          <w:rFonts w:cstheme="minorHAnsi"/>
          <w:rtl/>
          <w:lang w:bidi="ar-SA"/>
        </w:rPr>
        <w:t xml:space="preserve"> کارکردنهێشتا لە توانا دا نەبێت لە شوێنێکیتر کاربکەیت، ئێمە پشکنین دەکەین کە ئایا دەتوانیت گرێبەستی دامەزراندنێکی هەمیشەیی لەگەڵ </w:t>
      </w:r>
      <w:r w:rsidR="008A2C57" w:rsidRPr="00ED12CB">
        <w:rPr>
          <w:rFonts w:cstheme="minorHAnsi"/>
          <w:lang w:bidi="ar-SA"/>
        </w:rPr>
        <w:t>IBN</w:t>
      </w:r>
      <w:r w:rsidR="008A2C57" w:rsidRPr="00ED12CB">
        <w:rPr>
          <w:rFonts w:cstheme="minorHAnsi"/>
          <w:rtl/>
          <w:lang w:bidi="ar-SA"/>
        </w:rPr>
        <w:t xml:space="preserve"> بەدەستبهێنیت.</w:t>
      </w:r>
    </w:p>
    <w:p w14:paraId="05C3BD1F" w14:textId="77777777" w:rsidR="007013A6" w:rsidRPr="00ED12CB" w:rsidRDefault="007013A6" w:rsidP="008A2BF8">
      <w:pPr>
        <w:bidi/>
        <w:spacing w:after="0" w:line="320" w:lineRule="atLeast"/>
        <w:rPr>
          <w:rFonts w:cstheme="minorHAnsi"/>
          <w:lang w:bidi="ar-SA"/>
        </w:rPr>
      </w:pPr>
    </w:p>
    <w:p w14:paraId="5E86276E" w14:textId="52E86EF9" w:rsidR="007B337E" w:rsidRPr="00ED12CB" w:rsidRDefault="00F237C7" w:rsidP="008A2BF8">
      <w:pPr>
        <w:bidi/>
        <w:spacing w:after="0" w:line="320" w:lineRule="atLeast"/>
        <w:rPr>
          <w:rFonts w:cstheme="minorHAnsi"/>
          <w:b/>
          <w:bCs/>
          <w:lang w:bidi="ar-SA"/>
        </w:rPr>
      </w:pPr>
      <w:r w:rsidRPr="00ED12CB">
        <w:rPr>
          <w:rFonts w:cstheme="minorHAnsi"/>
          <w:b/>
          <w:bCs/>
          <w:lang w:bidi="ar-SA"/>
        </w:rPr>
        <w:t>U</w:t>
      </w:r>
      <w:r w:rsidR="007B337E" w:rsidRPr="00ED12CB">
        <w:rPr>
          <w:rFonts w:cstheme="minorHAnsi"/>
          <w:b/>
          <w:bCs/>
          <w:lang w:bidi="ar-SA"/>
        </w:rPr>
        <w:t>itstroom</w:t>
      </w:r>
      <w:r w:rsidR="007B337E" w:rsidRPr="00ED12CB">
        <w:rPr>
          <w:rFonts w:cstheme="minorHAnsi"/>
          <w:b/>
          <w:bCs/>
          <w:rtl/>
          <w:lang w:bidi="ar-SA"/>
        </w:rPr>
        <w:t xml:space="preserve"> و </w:t>
      </w:r>
      <w:r w:rsidR="007B337E" w:rsidRPr="00ED12CB">
        <w:rPr>
          <w:rFonts w:cstheme="minorHAnsi"/>
          <w:b/>
          <w:bCs/>
          <w:lang w:bidi="ar-SA"/>
        </w:rPr>
        <w:t>jobcoaching</w:t>
      </w:r>
    </w:p>
    <w:p w14:paraId="697F12E5" w14:textId="2CA7660B" w:rsidR="007B337E" w:rsidRPr="00ED12CB" w:rsidRDefault="007B337E" w:rsidP="008A2BF8">
      <w:pPr>
        <w:bidi/>
        <w:spacing w:after="0" w:line="320" w:lineRule="atLeast"/>
        <w:rPr>
          <w:rFonts w:cstheme="minorHAnsi"/>
          <w:lang w:bidi="ar-SA"/>
        </w:rPr>
      </w:pPr>
      <w:r w:rsidRPr="00ED12CB">
        <w:rPr>
          <w:rFonts w:cstheme="minorHAnsi"/>
          <w:rtl/>
          <w:lang w:bidi="ar-SA"/>
        </w:rPr>
        <w:t xml:space="preserve">مەبەست لە پرۆگرامی </w:t>
      </w:r>
      <w:r w:rsidRPr="00ED12CB">
        <w:rPr>
          <w:rFonts w:cstheme="minorHAnsi"/>
          <w:lang w:bidi="ar-SA"/>
        </w:rPr>
        <w:t>talentenprogramma</w:t>
      </w:r>
      <w:r w:rsidRPr="00ED12CB">
        <w:rPr>
          <w:rFonts w:cstheme="minorHAnsi"/>
          <w:rtl/>
          <w:lang w:bidi="ar-SA"/>
        </w:rPr>
        <w:t xml:space="preserve"> ئەوەیە کە یارمەتیت بدات بۆ دۆزینەوەی شوێنی کارکردنی ئاسایی گونجاو. ئێمە بەم شتە دەلێین </w:t>
      </w:r>
      <w:r w:rsidRPr="00ED12CB">
        <w:rPr>
          <w:rFonts w:cstheme="minorHAnsi"/>
          <w:lang w:bidi="ar-SA"/>
        </w:rPr>
        <w:t>uitstromen</w:t>
      </w:r>
      <w:r w:rsidRPr="00ED12CB">
        <w:rPr>
          <w:rFonts w:cstheme="minorHAnsi"/>
          <w:rtl/>
          <w:lang w:bidi="ar-SA"/>
        </w:rPr>
        <w:t xml:space="preserve">. ئەگەر ئەمەت بەجێهێنا، </w:t>
      </w:r>
      <w:r w:rsidRPr="00ED12CB">
        <w:rPr>
          <w:rFonts w:cstheme="minorHAnsi"/>
          <w:lang w:bidi="ar-SA"/>
        </w:rPr>
        <w:t>jobcoach</w:t>
      </w:r>
      <w:r w:rsidR="007013A6" w:rsidRPr="00ED12CB">
        <w:rPr>
          <w:rFonts w:cstheme="minorHAnsi"/>
          <w:rtl/>
          <w:lang w:bidi="ar-SA"/>
        </w:rPr>
        <w:t xml:space="preserve"> </w:t>
      </w:r>
      <w:r w:rsidRPr="00ED12CB">
        <w:rPr>
          <w:rFonts w:cstheme="minorHAnsi"/>
          <w:rtl/>
          <w:lang w:bidi="ar-SA"/>
        </w:rPr>
        <w:t xml:space="preserve">ی </w:t>
      </w:r>
      <w:r w:rsidRPr="00ED12CB">
        <w:rPr>
          <w:rFonts w:cstheme="minorHAnsi"/>
          <w:lang w:bidi="ar-SA"/>
        </w:rPr>
        <w:t>IBN</w:t>
      </w:r>
      <w:r w:rsidRPr="00ED12CB">
        <w:rPr>
          <w:rFonts w:cstheme="minorHAnsi"/>
          <w:rtl/>
          <w:lang w:bidi="ar-SA"/>
        </w:rPr>
        <w:t xml:space="preserve"> یارمەتیت دەدات بو ئەوەی ئەو هەنگاوە بنێیت. </w:t>
      </w:r>
      <w:r w:rsidRPr="00ED12CB">
        <w:rPr>
          <w:rFonts w:cstheme="minorHAnsi"/>
          <w:lang w:bidi="ar-SA"/>
        </w:rPr>
        <w:t>jobcoach</w:t>
      </w:r>
      <w:r w:rsidRPr="00ED12CB">
        <w:rPr>
          <w:rFonts w:cstheme="minorHAnsi"/>
          <w:rtl/>
          <w:lang w:bidi="ar-SA"/>
        </w:rPr>
        <w:t xml:space="preserve"> پشتگیریت دەکات و سەرپەرشتیت دەکات بە ئەنجامدانی گفتوگۆ لەگەڵت. ئەمەش وا دەکات کە ئاسانتر ڕابێیت لەگەڵ شوێنی کارەکەت.</w:t>
      </w:r>
    </w:p>
    <w:p w14:paraId="26176E3D" w14:textId="4A9DDE4A" w:rsidR="00F83A8C" w:rsidRPr="00ED12CB" w:rsidRDefault="00F83A8C" w:rsidP="008A2BF8">
      <w:pPr>
        <w:bidi/>
        <w:spacing w:after="0" w:line="320" w:lineRule="atLeast"/>
        <w:rPr>
          <w:rFonts w:cstheme="minorHAnsi"/>
          <w:lang w:bidi="ar-SA"/>
        </w:rPr>
      </w:pPr>
      <w:r w:rsidRPr="00ED12CB">
        <w:rPr>
          <w:rFonts w:cstheme="minorHAnsi"/>
          <w:rtl/>
          <w:lang w:bidi="ar-SA"/>
        </w:rPr>
        <w:t xml:space="preserve">ئەگەر ئەو هەنگاوەی بەرەو کارێکی ئاسایی زۆر گەورە بێت یان زۆر خێرا ڕوودابێت،ئەو کاتە </w:t>
      </w:r>
      <w:r w:rsidRPr="00ED12CB">
        <w:rPr>
          <w:rFonts w:cstheme="minorHAnsi"/>
          <w:lang w:bidi="ar-SA"/>
        </w:rPr>
        <w:t>IBN</w:t>
      </w:r>
      <w:r w:rsidRPr="00ED12CB">
        <w:rPr>
          <w:rFonts w:cstheme="minorHAnsi"/>
          <w:rtl/>
          <w:lang w:bidi="ar-SA"/>
        </w:rPr>
        <w:t xml:space="preserve"> دەرفەرتی</w:t>
      </w:r>
      <w:r w:rsidRPr="00ED12CB">
        <w:rPr>
          <w:rFonts w:cstheme="minorHAnsi"/>
          <w:lang w:bidi="ar-SA"/>
        </w:rPr>
        <w:t xml:space="preserve"> terugvalfunctie</w:t>
      </w:r>
      <w:r w:rsidRPr="00ED12CB">
        <w:rPr>
          <w:rFonts w:cstheme="minorHAnsi"/>
          <w:rtl/>
          <w:lang w:bidi="ar-SA"/>
        </w:rPr>
        <w:t xml:space="preserve"> هەیە. ئەمەش واتە دەتوانیت بگەڕێیتەوە بۆ </w:t>
      </w:r>
      <w:r w:rsidRPr="00ED12CB">
        <w:rPr>
          <w:rFonts w:cstheme="minorHAnsi"/>
          <w:lang w:bidi="ar-SA"/>
        </w:rPr>
        <w:t>IBN</w:t>
      </w:r>
      <w:r w:rsidRPr="00ED12CB">
        <w:rPr>
          <w:rFonts w:cstheme="minorHAnsi"/>
          <w:rtl/>
          <w:lang w:bidi="ar-SA"/>
        </w:rPr>
        <w:t xml:space="preserve"> ئەگەر لە ماوەی ٢٤ مانگدا گرێبەستەکەت درێژ نەکردبێتەوە، بەبێ ئەوەی بتوانیت هیچی لێ بکەیت.</w:t>
      </w:r>
    </w:p>
    <w:p w14:paraId="6BECE2D7" w14:textId="77777777" w:rsidR="00F83A8C" w:rsidRPr="00ED12CB" w:rsidRDefault="00F83A8C" w:rsidP="008A2BF8">
      <w:pPr>
        <w:bidi/>
        <w:spacing w:after="0" w:line="320" w:lineRule="atLeast"/>
        <w:rPr>
          <w:rFonts w:cstheme="minorHAnsi"/>
          <w:lang w:bidi="ar-SA"/>
        </w:rPr>
      </w:pPr>
    </w:p>
    <w:p w14:paraId="13F2C336" w14:textId="1D83EB3D" w:rsidR="00F83A8C" w:rsidRPr="008A2BF8" w:rsidRDefault="00F83A8C" w:rsidP="008A2BF8">
      <w:pPr>
        <w:bidi/>
        <w:spacing w:after="0" w:line="320" w:lineRule="atLeast"/>
        <w:rPr>
          <w:rFonts w:cstheme="minorHAnsi"/>
          <w:b/>
          <w:bCs/>
          <w:lang w:bidi="ar-SA"/>
        </w:rPr>
      </w:pPr>
      <w:r w:rsidRPr="00ED12CB">
        <w:rPr>
          <w:rFonts w:cstheme="minorHAnsi"/>
          <w:b/>
          <w:bCs/>
          <w:rtl/>
          <w:lang w:bidi="ar-SA"/>
        </w:rPr>
        <w:t xml:space="preserve">هیوای سەرکەوتنتان بۆ دەخوازین لە بەرنامەی </w:t>
      </w:r>
      <w:r w:rsidR="00D51C32" w:rsidRPr="00ED12CB">
        <w:rPr>
          <w:rFonts w:cstheme="minorHAnsi"/>
          <w:b/>
          <w:bCs/>
          <w:lang w:bidi="ar-SA"/>
        </w:rPr>
        <w:t>talentenprogramma</w:t>
      </w:r>
      <w:r w:rsidRPr="00ED12CB">
        <w:rPr>
          <w:rFonts w:cstheme="minorHAnsi"/>
          <w:b/>
          <w:bCs/>
          <w:rtl/>
          <w:lang w:bidi="ar-SA"/>
        </w:rPr>
        <w:t>: بەرەو هەلی کاری نوێ!</w:t>
      </w:r>
    </w:p>
    <w:sectPr w:rsidR="00F83A8C" w:rsidRPr="008A2BF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3E871" w14:textId="77777777" w:rsidR="009A7064" w:rsidRDefault="009A7064" w:rsidP="00B721B5">
      <w:pPr>
        <w:spacing w:after="0" w:line="240" w:lineRule="auto"/>
      </w:pPr>
      <w:r>
        <w:separator/>
      </w:r>
    </w:p>
  </w:endnote>
  <w:endnote w:type="continuationSeparator" w:id="0">
    <w:p w14:paraId="31AE48C5" w14:textId="77777777" w:rsidR="009A7064" w:rsidRDefault="009A7064" w:rsidP="00B7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9EDD" w14:textId="77777777" w:rsidR="00B721B5" w:rsidRDefault="00B721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B9FC" w14:textId="77777777" w:rsidR="00B721B5" w:rsidRDefault="00B721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69E5" w14:textId="77777777" w:rsidR="00B721B5" w:rsidRDefault="00B721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D394F" w14:textId="77777777" w:rsidR="009A7064" w:rsidRDefault="009A7064" w:rsidP="00B721B5">
      <w:pPr>
        <w:spacing w:after="0" w:line="240" w:lineRule="auto"/>
      </w:pPr>
      <w:r>
        <w:separator/>
      </w:r>
    </w:p>
  </w:footnote>
  <w:footnote w:type="continuationSeparator" w:id="0">
    <w:p w14:paraId="5E7518E5" w14:textId="77777777" w:rsidR="009A7064" w:rsidRDefault="009A7064" w:rsidP="00B72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4AA3" w14:textId="77777777" w:rsidR="00B721B5" w:rsidRDefault="00B721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99EF7" w14:textId="77777777" w:rsidR="00B721B5" w:rsidRDefault="00B721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A0D4" w14:textId="77777777" w:rsidR="00B721B5" w:rsidRDefault="00B721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E63"/>
    <w:rsid w:val="00125E31"/>
    <w:rsid w:val="001E630C"/>
    <w:rsid w:val="0024547C"/>
    <w:rsid w:val="002D1FFA"/>
    <w:rsid w:val="002E29D9"/>
    <w:rsid w:val="003513E0"/>
    <w:rsid w:val="00356953"/>
    <w:rsid w:val="00363E63"/>
    <w:rsid w:val="003C76EB"/>
    <w:rsid w:val="0047513B"/>
    <w:rsid w:val="0061743E"/>
    <w:rsid w:val="00626D4D"/>
    <w:rsid w:val="00657482"/>
    <w:rsid w:val="00671299"/>
    <w:rsid w:val="007013A6"/>
    <w:rsid w:val="00777041"/>
    <w:rsid w:val="007876FA"/>
    <w:rsid w:val="007B337E"/>
    <w:rsid w:val="0082254B"/>
    <w:rsid w:val="008A2BF8"/>
    <w:rsid w:val="008A2C57"/>
    <w:rsid w:val="0092543F"/>
    <w:rsid w:val="0092606E"/>
    <w:rsid w:val="009A28E4"/>
    <w:rsid w:val="009A7064"/>
    <w:rsid w:val="009B3E8D"/>
    <w:rsid w:val="00A31044"/>
    <w:rsid w:val="00A60F45"/>
    <w:rsid w:val="00B721B5"/>
    <w:rsid w:val="00BB3FEC"/>
    <w:rsid w:val="00BB4B5E"/>
    <w:rsid w:val="00C3024D"/>
    <w:rsid w:val="00C34DEA"/>
    <w:rsid w:val="00C429B4"/>
    <w:rsid w:val="00C514F2"/>
    <w:rsid w:val="00C9601F"/>
    <w:rsid w:val="00D51C32"/>
    <w:rsid w:val="00E00E42"/>
    <w:rsid w:val="00E12D4D"/>
    <w:rsid w:val="00E93213"/>
    <w:rsid w:val="00ED12CB"/>
    <w:rsid w:val="00F237C7"/>
    <w:rsid w:val="00F3052F"/>
    <w:rsid w:val="00F83A8C"/>
    <w:rsid w:val="00FB01C9"/>
    <w:rsid w:val="00FD68F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A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bidi="ar-IQ"/>
    </w:rPr>
  </w:style>
  <w:style w:type="paragraph" w:styleId="Kop1">
    <w:name w:val="heading 1"/>
    <w:basedOn w:val="Standaard"/>
    <w:next w:val="Standaard"/>
    <w:link w:val="Kop1Char"/>
    <w:uiPriority w:val="9"/>
    <w:qFormat/>
    <w:rsid w:val="00363E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63E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63E6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63E6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63E6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63E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3E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3E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3E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E6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63E6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63E6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63E6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63E6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63E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3E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3E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3E63"/>
    <w:rPr>
      <w:rFonts w:eastAsiaTheme="majorEastAsia" w:cstheme="majorBidi"/>
      <w:color w:val="272727" w:themeColor="text1" w:themeTint="D8"/>
    </w:rPr>
  </w:style>
  <w:style w:type="paragraph" w:styleId="Titel">
    <w:name w:val="Title"/>
    <w:basedOn w:val="Standaard"/>
    <w:next w:val="Standaard"/>
    <w:link w:val="TitelChar"/>
    <w:uiPriority w:val="10"/>
    <w:qFormat/>
    <w:rsid w:val="00363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3E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3E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3E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3E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3E63"/>
    <w:rPr>
      <w:i/>
      <w:iCs/>
      <w:color w:val="404040" w:themeColor="text1" w:themeTint="BF"/>
    </w:rPr>
  </w:style>
  <w:style w:type="paragraph" w:styleId="Lijstalinea">
    <w:name w:val="List Paragraph"/>
    <w:basedOn w:val="Standaard"/>
    <w:uiPriority w:val="34"/>
    <w:qFormat/>
    <w:rsid w:val="00363E63"/>
    <w:pPr>
      <w:ind w:left="720"/>
      <w:contextualSpacing/>
    </w:pPr>
  </w:style>
  <w:style w:type="character" w:styleId="Intensievebenadrukking">
    <w:name w:val="Intense Emphasis"/>
    <w:basedOn w:val="Standaardalinea-lettertype"/>
    <w:uiPriority w:val="21"/>
    <w:qFormat/>
    <w:rsid w:val="00363E63"/>
    <w:rPr>
      <w:i/>
      <w:iCs/>
      <w:color w:val="2F5496" w:themeColor="accent1" w:themeShade="BF"/>
    </w:rPr>
  </w:style>
  <w:style w:type="paragraph" w:styleId="Duidelijkcitaat">
    <w:name w:val="Intense Quote"/>
    <w:basedOn w:val="Standaard"/>
    <w:next w:val="Standaard"/>
    <w:link w:val="DuidelijkcitaatChar"/>
    <w:uiPriority w:val="30"/>
    <w:qFormat/>
    <w:rsid w:val="00363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63E63"/>
    <w:rPr>
      <w:i/>
      <w:iCs/>
      <w:color w:val="2F5496" w:themeColor="accent1" w:themeShade="BF"/>
    </w:rPr>
  </w:style>
  <w:style w:type="character" w:styleId="Intensieveverwijzing">
    <w:name w:val="Intense Reference"/>
    <w:basedOn w:val="Standaardalinea-lettertype"/>
    <w:uiPriority w:val="32"/>
    <w:qFormat/>
    <w:rsid w:val="00363E63"/>
    <w:rPr>
      <w:b/>
      <w:bCs/>
      <w:smallCaps/>
      <w:color w:val="2F5496" w:themeColor="accent1" w:themeShade="BF"/>
      <w:spacing w:val="5"/>
    </w:rPr>
  </w:style>
  <w:style w:type="character" w:customStyle="1" w:styleId="normaltextrun">
    <w:name w:val="normaltextrun"/>
    <w:basedOn w:val="Standaardalinea-lettertype"/>
    <w:rsid w:val="00C3024D"/>
  </w:style>
  <w:style w:type="paragraph" w:styleId="Koptekst">
    <w:name w:val="header"/>
    <w:basedOn w:val="Standaard"/>
    <w:link w:val="KoptekstChar"/>
    <w:uiPriority w:val="99"/>
    <w:unhideWhenUsed/>
    <w:rsid w:val="00B721B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721B5"/>
    <w:rPr>
      <w:lang w:val="en-US" w:bidi="ar-IQ"/>
    </w:rPr>
  </w:style>
  <w:style w:type="paragraph" w:styleId="Voettekst">
    <w:name w:val="footer"/>
    <w:basedOn w:val="Standaard"/>
    <w:link w:val="VoettekstChar"/>
    <w:uiPriority w:val="99"/>
    <w:unhideWhenUsed/>
    <w:rsid w:val="00B721B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721B5"/>
    <w:rPr>
      <w:lang w:val="en-US"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4D1FC07B13443906EE3DB2A93FFFF" ma:contentTypeVersion="18" ma:contentTypeDescription="Een nieuw document maken." ma:contentTypeScope="" ma:versionID="4465032b09d5e86496aebca72f99e0ec">
  <xsd:schema xmlns:xsd="http://www.w3.org/2001/XMLSchema" xmlns:xs="http://www.w3.org/2001/XMLSchema" xmlns:p="http://schemas.microsoft.com/office/2006/metadata/properties" xmlns:ns2="2ca747b8-940c-4841-86fa-d8fd691f1983" xmlns:ns3="357b2299-f0fb-4514-bc78-f2747e97ef60" targetNamespace="http://schemas.microsoft.com/office/2006/metadata/properties" ma:root="true" ma:fieldsID="a0706f6f1850f13d74bda54f5c447670" ns2:_="" ns3:_="">
    <xsd:import namespace="2ca747b8-940c-4841-86fa-d8fd691f1983"/>
    <xsd:import namespace="357b2299-f0fb-4514-bc78-f2747e97e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747b8-940c-4841-86fa-d8fd691f1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146f5a-896d-45a2-ac1d-c96d65ac4b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b2299-f0fb-4514-bc78-f2747e97ef60"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bd35df2-2620-4238-a8b4-7c1eafa9597e}" ma:internalName="TaxCatchAll" ma:showField="CatchAllData" ma:web="357b2299-f0fb-4514-bc78-f2747e97e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2708A-9B15-4ACB-979B-F7E8EEAA4A12}">
  <ds:schemaRefs>
    <ds:schemaRef ds:uri="http://schemas.microsoft.com/sharepoint/v3/contenttype/forms"/>
  </ds:schemaRefs>
</ds:datastoreItem>
</file>

<file path=customXml/itemProps2.xml><?xml version="1.0" encoding="utf-8"?>
<ds:datastoreItem xmlns:ds="http://schemas.openxmlformats.org/officeDocument/2006/customXml" ds:itemID="{4B723102-7F42-4B40-AE58-848005693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747b8-940c-4841-86fa-d8fd691f1983"/>
    <ds:schemaRef ds:uri="357b2299-f0fb-4514-bc78-f2747e97e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3691</Characters>
  <Application>Microsoft Office Word</Application>
  <DocSecurity>0</DocSecurity>
  <Lines>30</Lines>
  <Paragraphs>8</Paragraphs>
  <ScaleCrop>false</ScaleCrop>
  <Company/>
  <LinksUpToDate>false</LinksUpToDate>
  <CharactersWithSpaces>4353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2024-07-17T11:31:00Z</dcterms:created>
  <dcterms:modified xsi:type="dcterms:W3CDTF">2024-09-05T11:54:00Z</dcterms:modified>
</cp:coreProperties>
</file>