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A4195" w14:textId="7F9F361F" w:rsidR="00A25AB4" w:rsidRPr="005F435E" w:rsidRDefault="00A25AB4" w:rsidP="00F5204C">
      <w:pPr>
        <w:spacing w:after="0" w:line="320" w:lineRule="atLeast"/>
        <w:rPr>
          <w:rFonts w:ascii="Calibri" w:hAnsi="Calibri" w:cs="Calibri"/>
          <w:b/>
          <w:bCs/>
          <w:sz w:val="28"/>
          <w:szCs w:val="28"/>
          <w:lang w:val="en-US"/>
        </w:rPr>
      </w:pPr>
      <w:proofErr w:type="spellStart"/>
      <w:r w:rsidRPr="005F435E">
        <w:rPr>
          <w:rFonts w:ascii="Calibri" w:hAnsi="Calibri" w:cs="Calibri"/>
          <w:b/>
          <w:bCs/>
          <w:sz w:val="28"/>
          <w:szCs w:val="28"/>
          <w:lang w:val="en-US"/>
        </w:rPr>
        <w:t>Talentenprogramma</w:t>
      </w:r>
      <w:proofErr w:type="spellEnd"/>
      <w:r w:rsidRPr="005F435E">
        <w:rPr>
          <w:rFonts w:ascii="Calibri" w:hAnsi="Calibri" w:cs="Calibri"/>
          <w:b/>
          <w:bCs/>
          <w:sz w:val="28"/>
          <w:szCs w:val="28"/>
          <w:lang w:val="en-US"/>
        </w:rPr>
        <w:t xml:space="preserve"> IBN - your route to a suitable workplace</w:t>
      </w:r>
    </w:p>
    <w:p w14:paraId="3062BD8F" w14:textId="77777777" w:rsidR="00A25AB4" w:rsidRPr="005F435E" w:rsidRDefault="00A25AB4" w:rsidP="00F5204C">
      <w:pPr>
        <w:spacing w:after="0" w:line="320" w:lineRule="atLeast"/>
        <w:rPr>
          <w:rFonts w:ascii="Calibri" w:hAnsi="Calibri" w:cs="Calibri"/>
          <w:lang w:val="en-US"/>
        </w:rPr>
      </w:pPr>
    </w:p>
    <w:p w14:paraId="570ED4EA" w14:textId="01476E21" w:rsidR="00A25AB4" w:rsidRPr="005F435E" w:rsidRDefault="00A25AB4" w:rsidP="00F5204C">
      <w:pPr>
        <w:spacing w:after="0" w:line="320" w:lineRule="atLeast"/>
        <w:rPr>
          <w:rFonts w:ascii="Calibri" w:hAnsi="Calibri" w:cs="Calibri"/>
          <w:b/>
          <w:bCs/>
          <w:sz w:val="24"/>
          <w:szCs w:val="24"/>
          <w:lang w:val="en-US"/>
        </w:rPr>
      </w:pPr>
      <w:r w:rsidRPr="005F435E">
        <w:rPr>
          <w:rFonts w:ascii="Calibri" w:hAnsi="Calibri" w:cs="Calibri"/>
          <w:b/>
          <w:bCs/>
          <w:sz w:val="24"/>
          <w:szCs w:val="24"/>
          <w:lang w:val="en-US"/>
        </w:rPr>
        <w:t xml:space="preserve">Congratulations: you are starting the </w:t>
      </w:r>
      <w:proofErr w:type="spellStart"/>
      <w:r w:rsidR="00500C45" w:rsidRPr="005F435E">
        <w:rPr>
          <w:rFonts w:ascii="Calibri" w:hAnsi="Calibri" w:cs="Calibri"/>
          <w:b/>
          <w:bCs/>
          <w:sz w:val="24"/>
          <w:szCs w:val="24"/>
          <w:lang w:val="en-US"/>
        </w:rPr>
        <w:t>talentenprogramma</w:t>
      </w:r>
      <w:proofErr w:type="spellEnd"/>
      <w:r w:rsidR="00500C45" w:rsidRPr="005F435E">
        <w:rPr>
          <w:rFonts w:ascii="Calibri" w:hAnsi="Calibri" w:cs="Calibri"/>
          <w:b/>
          <w:bCs/>
          <w:sz w:val="24"/>
          <w:szCs w:val="24"/>
          <w:lang w:val="en-US"/>
        </w:rPr>
        <w:t>!</w:t>
      </w:r>
    </w:p>
    <w:p w14:paraId="6F0AF729" w14:textId="02F7FDCD" w:rsidR="00A25AB4" w:rsidRPr="005F435E" w:rsidRDefault="00A25AB4" w:rsidP="00F5204C">
      <w:pPr>
        <w:spacing w:after="0" w:line="320" w:lineRule="atLeast"/>
        <w:rPr>
          <w:rFonts w:ascii="Calibri" w:hAnsi="Calibri" w:cs="Calibri"/>
          <w:lang w:val="en-US"/>
        </w:rPr>
      </w:pPr>
      <w:r w:rsidRPr="005F435E">
        <w:rPr>
          <w:rFonts w:ascii="Calibri" w:hAnsi="Calibri" w:cs="Calibri"/>
          <w:lang w:val="en-US"/>
        </w:rPr>
        <w:t xml:space="preserve">We believe that everyone is talented and that you learn best in the workplace. The </w:t>
      </w:r>
      <w:proofErr w:type="spellStart"/>
      <w:r w:rsidR="003F375E" w:rsidRPr="005F435E">
        <w:rPr>
          <w:rFonts w:ascii="Calibri" w:hAnsi="Calibri" w:cs="Calibri"/>
          <w:lang w:val="en-US"/>
        </w:rPr>
        <w:t>talentenprogramma</w:t>
      </w:r>
      <w:proofErr w:type="spellEnd"/>
      <w:r w:rsidRPr="005F435E">
        <w:rPr>
          <w:rFonts w:ascii="Calibri" w:hAnsi="Calibri" w:cs="Calibri"/>
          <w:lang w:val="en-US"/>
        </w:rPr>
        <w:t xml:space="preserve"> helps you step by step to a workplace that really suits you. We look at what you can do, what you want and what you need. It is about your development and your future. You will do it and we will help you.</w:t>
      </w:r>
    </w:p>
    <w:p w14:paraId="12B8DE27" w14:textId="77777777" w:rsidR="00A25AB4" w:rsidRPr="005F435E" w:rsidRDefault="00A25AB4" w:rsidP="00F5204C">
      <w:pPr>
        <w:spacing w:after="0" w:line="320" w:lineRule="atLeast"/>
        <w:rPr>
          <w:rFonts w:ascii="Calibri" w:hAnsi="Calibri" w:cs="Calibri"/>
          <w:lang w:val="en-US"/>
        </w:rPr>
      </w:pPr>
    </w:p>
    <w:p w14:paraId="592F3431" w14:textId="10C155BD" w:rsidR="00A25AB4" w:rsidRPr="005F435E" w:rsidRDefault="00A25AB4" w:rsidP="00F5204C">
      <w:pPr>
        <w:spacing w:after="0" w:line="320" w:lineRule="atLeast"/>
        <w:rPr>
          <w:rFonts w:ascii="Calibri" w:hAnsi="Calibri" w:cs="Calibri"/>
          <w:b/>
          <w:bCs/>
          <w:sz w:val="24"/>
          <w:szCs w:val="24"/>
          <w:u w:val="single"/>
          <w:lang w:val="en-US"/>
        </w:rPr>
      </w:pPr>
      <w:r w:rsidRPr="005F435E">
        <w:rPr>
          <w:rFonts w:ascii="Calibri" w:hAnsi="Calibri" w:cs="Calibri"/>
          <w:b/>
          <w:bCs/>
          <w:sz w:val="24"/>
          <w:szCs w:val="24"/>
          <w:lang w:val="en-US"/>
        </w:rPr>
        <w:t xml:space="preserve">The purpose of the </w:t>
      </w:r>
      <w:proofErr w:type="spellStart"/>
      <w:r w:rsidR="00AA3FEF" w:rsidRPr="005F435E">
        <w:rPr>
          <w:rFonts w:ascii="Calibri" w:hAnsi="Calibri" w:cs="Calibri"/>
          <w:b/>
          <w:bCs/>
          <w:sz w:val="24"/>
          <w:szCs w:val="24"/>
          <w:lang w:val="en-US"/>
        </w:rPr>
        <w:t>talentenprogramma</w:t>
      </w:r>
      <w:proofErr w:type="spellEnd"/>
    </w:p>
    <w:p w14:paraId="02F21438" w14:textId="77777777" w:rsidR="00A25AB4" w:rsidRPr="005F435E" w:rsidRDefault="00A25AB4" w:rsidP="00F5204C">
      <w:pPr>
        <w:spacing w:after="0" w:line="320" w:lineRule="atLeast"/>
        <w:rPr>
          <w:rFonts w:ascii="Calibri" w:hAnsi="Calibri" w:cs="Calibri"/>
          <w:lang w:val="en-US"/>
        </w:rPr>
      </w:pPr>
      <w:r w:rsidRPr="005F435E">
        <w:rPr>
          <w:rFonts w:ascii="Calibri" w:hAnsi="Calibri" w:cs="Calibri"/>
          <w:lang w:val="en-US"/>
        </w:rPr>
        <w:t>The goal is to help you find a suitable workplace with a company other than IBN. The route to a suitable workplace is different for everyone. You may start working at several places in order to get closer and closer to regular work. The ultimate goal is to work for a regular employer if that is feasible for you.</w:t>
      </w:r>
    </w:p>
    <w:p w14:paraId="1BFE68B6" w14:textId="77777777" w:rsidR="00A25AB4" w:rsidRPr="005F435E" w:rsidRDefault="00A25AB4" w:rsidP="00F5204C">
      <w:pPr>
        <w:spacing w:after="0" w:line="320" w:lineRule="atLeast"/>
        <w:rPr>
          <w:rFonts w:ascii="Calibri" w:hAnsi="Calibri" w:cs="Calibri"/>
          <w:lang w:val="en-US"/>
        </w:rPr>
      </w:pPr>
    </w:p>
    <w:p w14:paraId="00B6B4D6" w14:textId="572BBB1D" w:rsidR="003A4FB8" w:rsidRPr="005F435E" w:rsidRDefault="00A25AB4" w:rsidP="00F5204C">
      <w:pPr>
        <w:spacing w:after="0" w:line="320" w:lineRule="atLeast"/>
        <w:rPr>
          <w:rFonts w:ascii="Calibri" w:hAnsi="Calibri" w:cs="Calibri"/>
          <w:lang w:val="en-US"/>
        </w:rPr>
      </w:pPr>
      <w:r w:rsidRPr="005F435E">
        <w:rPr>
          <w:rFonts w:ascii="Calibri" w:hAnsi="Calibri" w:cs="Calibri"/>
          <w:lang w:val="en-US"/>
        </w:rPr>
        <w:t xml:space="preserve">At the start of the </w:t>
      </w:r>
      <w:proofErr w:type="spellStart"/>
      <w:r w:rsidR="00D154D5" w:rsidRPr="005F435E">
        <w:rPr>
          <w:rFonts w:ascii="Calibri" w:hAnsi="Calibri" w:cs="Calibri"/>
          <w:lang w:val="en-US"/>
        </w:rPr>
        <w:t>talentenprogramma</w:t>
      </w:r>
      <w:proofErr w:type="spellEnd"/>
      <w:r w:rsidRPr="005F435E">
        <w:rPr>
          <w:rFonts w:ascii="Calibri" w:hAnsi="Calibri" w:cs="Calibri"/>
          <w:lang w:val="en-US"/>
        </w:rPr>
        <w:t xml:space="preserve"> you will receive your personal </w:t>
      </w:r>
      <w:proofErr w:type="spellStart"/>
      <w:r w:rsidR="00D154D5" w:rsidRPr="005F435E">
        <w:rPr>
          <w:rFonts w:ascii="Calibri" w:hAnsi="Calibri" w:cs="Calibri"/>
          <w:lang w:val="en-US"/>
        </w:rPr>
        <w:t>talentenmap</w:t>
      </w:r>
      <w:proofErr w:type="spellEnd"/>
      <w:r w:rsidRPr="005F435E">
        <w:rPr>
          <w:rFonts w:ascii="Calibri" w:hAnsi="Calibri" w:cs="Calibri"/>
          <w:lang w:val="en-US"/>
        </w:rPr>
        <w:t>. In this folder you can keep track of your development and successful steps.</w:t>
      </w:r>
    </w:p>
    <w:p w14:paraId="775C5FB5" w14:textId="77777777" w:rsidR="00247183" w:rsidRPr="005F435E" w:rsidRDefault="00247183" w:rsidP="00F5204C">
      <w:pPr>
        <w:spacing w:after="0" w:line="320" w:lineRule="atLeast"/>
        <w:rPr>
          <w:rFonts w:ascii="Calibri" w:hAnsi="Calibri" w:cs="Calibri"/>
          <w:lang w:val="en-US"/>
        </w:rPr>
      </w:pPr>
    </w:p>
    <w:p w14:paraId="2F1A2146" w14:textId="26A6D511" w:rsidR="00247183" w:rsidRPr="005F435E" w:rsidRDefault="0022005D" w:rsidP="00F5204C">
      <w:pPr>
        <w:spacing w:after="0" w:line="320" w:lineRule="atLeast"/>
        <w:rPr>
          <w:rFonts w:ascii="Calibri" w:hAnsi="Calibri" w:cs="Calibri"/>
          <w:b/>
          <w:bCs/>
          <w:sz w:val="24"/>
          <w:szCs w:val="24"/>
          <w:lang w:val="en-US"/>
        </w:rPr>
      </w:pPr>
      <w:proofErr w:type="spellStart"/>
      <w:r w:rsidRPr="005F435E">
        <w:rPr>
          <w:rFonts w:ascii="Calibri" w:hAnsi="Calibri" w:cs="Calibri"/>
          <w:b/>
          <w:bCs/>
          <w:sz w:val="24"/>
          <w:szCs w:val="24"/>
          <w:lang w:val="en-US"/>
        </w:rPr>
        <w:t>Intakegesprek</w:t>
      </w:r>
      <w:proofErr w:type="spellEnd"/>
    </w:p>
    <w:p w14:paraId="187B45A9" w14:textId="4F0F94DA" w:rsidR="00247183" w:rsidRPr="005F435E" w:rsidRDefault="00247183" w:rsidP="00F5204C">
      <w:pPr>
        <w:spacing w:after="0" w:line="320" w:lineRule="atLeast"/>
        <w:rPr>
          <w:rFonts w:ascii="Calibri" w:hAnsi="Calibri" w:cs="Calibri"/>
          <w:lang w:val="en-US"/>
        </w:rPr>
      </w:pPr>
      <w:r w:rsidRPr="005F435E">
        <w:rPr>
          <w:rFonts w:ascii="Calibri" w:hAnsi="Calibri" w:cs="Calibri"/>
          <w:lang w:val="en-US"/>
        </w:rPr>
        <w:t xml:space="preserve">During the </w:t>
      </w:r>
      <w:proofErr w:type="spellStart"/>
      <w:r w:rsidR="00A911EB" w:rsidRPr="005F435E">
        <w:rPr>
          <w:rFonts w:ascii="Calibri" w:hAnsi="Calibri" w:cs="Calibri"/>
          <w:lang w:val="en-US"/>
        </w:rPr>
        <w:t>intakegesprek</w:t>
      </w:r>
      <w:proofErr w:type="spellEnd"/>
      <w:r w:rsidR="00A911EB" w:rsidRPr="005F435E">
        <w:rPr>
          <w:rFonts w:ascii="Calibri" w:hAnsi="Calibri" w:cs="Calibri"/>
          <w:lang w:val="en-US"/>
        </w:rPr>
        <w:t xml:space="preserve"> </w:t>
      </w:r>
      <w:r w:rsidRPr="005F435E">
        <w:rPr>
          <w:rFonts w:ascii="Calibri" w:hAnsi="Calibri" w:cs="Calibri"/>
          <w:lang w:val="en-US"/>
        </w:rPr>
        <w:t xml:space="preserve">you met with your </w:t>
      </w:r>
      <w:proofErr w:type="spellStart"/>
      <w:r w:rsidR="00A911EB" w:rsidRPr="005F435E">
        <w:rPr>
          <w:rFonts w:ascii="Calibri" w:hAnsi="Calibri" w:cs="Calibri"/>
          <w:lang w:val="en-US"/>
        </w:rPr>
        <w:t>trajectregisseur</w:t>
      </w:r>
      <w:proofErr w:type="spellEnd"/>
      <w:r w:rsidRPr="005F435E">
        <w:rPr>
          <w:rFonts w:ascii="Calibri" w:hAnsi="Calibri" w:cs="Calibri"/>
          <w:lang w:val="en-US"/>
        </w:rPr>
        <w:t xml:space="preserve"> and talked about:</w:t>
      </w:r>
    </w:p>
    <w:p w14:paraId="6F56D046" w14:textId="77777777" w:rsidR="0041284A" w:rsidRPr="005F435E" w:rsidRDefault="00247183" w:rsidP="00F5204C">
      <w:pPr>
        <w:pStyle w:val="Lijstalinea"/>
        <w:numPr>
          <w:ilvl w:val="0"/>
          <w:numId w:val="1"/>
        </w:numPr>
        <w:spacing w:after="0" w:line="320" w:lineRule="atLeast"/>
        <w:rPr>
          <w:rFonts w:ascii="Calibri" w:hAnsi="Calibri" w:cs="Calibri"/>
          <w:lang w:val="en-US"/>
        </w:rPr>
      </w:pPr>
      <w:r w:rsidRPr="005F435E">
        <w:rPr>
          <w:rFonts w:ascii="Calibri" w:hAnsi="Calibri" w:cs="Calibri"/>
          <w:lang w:val="en-US"/>
        </w:rPr>
        <w:t>What can I do?</w:t>
      </w:r>
    </w:p>
    <w:p w14:paraId="58D6D88C" w14:textId="77777777" w:rsidR="0041284A" w:rsidRPr="005F435E" w:rsidRDefault="00247183" w:rsidP="00F5204C">
      <w:pPr>
        <w:pStyle w:val="Lijstalinea"/>
        <w:numPr>
          <w:ilvl w:val="0"/>
          <w:numId w:val="1"/>
        </w:numPr>
        <w:spacing w:after="0" w:line="320" w:lineRule="atLeast"/>
        <w:rPr>
          <w:rFonts w:ascii="Calibri" w:hAnsi="Calibri" w:cs="Calibri"/>
          <w:lang w:val="en-US"/>
        </w:rPr>
      </w:pPr>
      <w:r w:rsidRPr="005F435E">
        <w:rPr>
          <w:rFonts w:ascii="Calibri" w:hAnsi="Calibri" w:cs="Calibri"/>
          <w:lang w:val="en-US"/>
        </w:rPr>
        <w:t>What do I want?</w:t>
      </w:r>
    </w:p>
    <w:p w14:paraId="5829B168" w14:textId="4CEDC622" w:rsidR="00247183" w:rsidRPr="005F435E" w:rsidRDefault="00247183" w:rsidP="00F5204C">
      <w:pPr>
        <w:pStyle w:val="Lijstalinea"/>
        <w:numPr>
          <w:ilvl w:val="0"/>
          <w:numId w:val="1"/>
        </w:numPr>
        <w:spacing w:after="0" w:line="320" w:lineRule="atLeast"/>
        <w:rPr>
          <w:rFonts w:ascii="Calibri" w:hAnsi="Calibri" w:cs="Calibri"/>
          <w:lang w:val="en-US"/>
        </w:rPr>
      </w:pPr>
      <w:r w:rsidRPr="005F435E">
        <w:rPr>
          <w:rFonts w:ascii="Calibri" w:hAnsi="Calibri" w:cs="Calibri"/>
          <w:lang w:val="en-US"/>
        </w:rPr>
        <w:t>What do I need for the next step?</w:t>
      </w:r>
    </w:p>
    <w:p w14:paraId="5287D113" w14:textId="77777777" w:rsidR="00247183" w:rsidRPr="005F435E" w:rsidRDefault="00247183" w:rsidP="00F5204C">
      <w:pPr>
        <w:spacing w:after="0" w:line="320" w:lineRule="atLeast"/>
        <w:rPr>
          <w:rFonts w:ascii="Calibri" w:hAnsi="Calibri" w:cs="Calibri"/>
          <w:lang w:val="en-US"/>
        </w:rPr>
      </w:pPr>
    </w:p>
    <w:p w14:paraId="34FA85EE" w14:textId="3F6CAE21" w:rsidR="00247183" w:rsidRPr="005F435E" w:rsidRDefault="00247183" w:rsidP="00F5204C">
      <w:pPr>
        <w:spacing w:after="0" w:line="320" w:lineRule="atLeast"/>
        <w:rPr>
          <w:rFonts w:ascii="Calibri" w:hAnsi="Calibri" w:cs="Calibri"/>
          <w:lang w:val="en-US"/>
        </w:rPr>
      </w:pPr>
      <w:r w:rsidRPr="005F435E">
        <w:rPr>
          <w:rFonts w:ascii="Calibri" w:hAnsi="Calibri" w:cs="Calibri"/>
          <w:lang w:val="en-US"/>
        </w:rPr>
        <w:t>The answers to these three questions are needed to outline your route to a suitable workplace. You have also set yourself learning goals. We think it is important that you think about what you want to learn and achieve. These are your learning objectives and IBN will support you in achieving them. The first steps towards your future workplace have been taken!</w:t>
      </w:r>
    </w:p>
    <w:p w14:paraId="72899549" w14:textId="77777777" w:rsidR="00267BFF" w:rsidRPr="005F435E" w:rsidRDefault="00267BFF" w:rsidP="00F5204C">
      <w:pPr>
        <w:spacing w:after="0" w:line="320" w:lineRule="atLeast"/>
        <w:rPr>
          <w:rFonts w:ascii="Calibri" w:hAnsi="Calibri" w:cs="Calibri"/>
          <w:lang w:val="en-US"/>
        </w:rPr>
      </w:pPr>
    </w:p>
    <w:p w14:paraId="018B135F" w14:textId="6281E8C2" w:rsidR="00267BFF" w:rsidRPr="005F435E" w:rsidRDefault="00267BFF" w:rsidP="00F5204C">
      <w:pPr>
        <w:spacing w:after="0" w:line="320" w:lineRule="atLeast"/>
        <w:rPr>
          <w:rFonts w:ascii="Calibri" w:hAnsi="Calibri" w:cs="Calibri"/>
          <w:b/>
          <w:bCs/>
          <w:sz w:val="24"/>
          <w:szCs w:val="24"/>
        </w:rPr>
      </w:pPr>
      <w:r w:rsidRPr="005F435E">
        <w:rPr>
          <w:rFonts w:ascii="Calibri" w:hAnsi="Calibri" w:cs="Calibri"/>
          <w:b/>
          <w:bCs/>
          <w:sz w:val="24"/>
          <w:szCs w:val="24"/>
        </w:rPr>
        <w:t>Evaluatiegesprekken</w:t>
      </w:r>
    </w:p>
    <w:p w14:paraId="4F72E6F2" w14:textId="46F5B05D" w:rsidR="00267BFF" w:rsidRPr="005F435E" w:rsidRDefault="00267BFF" w:rsidP="00F5204C">
      <w:pPr>
        <w:spacing w:after="0" w:line="320" w:lineRule="atLeast"/>
        <w:rPr>
          <w:rFonts w:ascii="Calibri" w:hAnsi="Calibri" w:cs="Calibri"/>
          <w:lang w:val="en-US"/>
        </w:rPr>
      </w:pPr>
      <w:proofErr w:type="spellStart"/>
      <w:r w:rsidRPr="005F435E">
        <w:rPr>
          <w:rFonts w:ascii="Calibri" w:hAnsi="Calibri" w:cs="Calibri"/>
        </w:rPr>
        <w:t>During</w:t>
      </w:r>
      <w:proofErr w:type="spellEnd"/>
      <w:r w:rsidRPr="005F435E">
        <w:rPr>
          <w:rFonts w:ascii="Calibri" w:hAnsi="Calibri" w:cs="Calibri"/>
        </w:rPr>
        <w:t xml:space="preserve"> </w:t>
      </w:r>
      <w:proofErr w:type="spellStart"/>
      <w:r w:rsidRPr="005F435E">
        <w:rPr>
          <w:rFonts w:ascii="Calibri" w:hAnsi="Calibri" w:cs="Calibri"/>
        </w:rPr>
        <w:t>the</w:t>
      </w:r>
      <w:proofErr w:type="spellEnd"/>
      <w:r w:rsidRPr="005F435E">
        <w:rPr>
          <w:rFonts w:ascii="Calibri" w:hAnsi="Calibri" w:cs="Calibri"/>
        </w:rPr>
        <w:t xml:space="preserve"> </w:t>
      </w:r>
      <w:r w:rsidR="00893903" w:rsidRPr="005F435E">
        <w:rPr>
          <w:rFonts w:ascii="Calibri" w:hAnsi="Calibri" w:cs="Calibri"/>
        </w:rPr>
        <w:t xml:space="preserve">talentenprogramma </w:t>
      </w:r>
      <w:proofErr w:type="spellStart"/>
      <w:r w:rsidRPr="005F435E">
        <w:rPr>
          <w:rFonts w:ascii="Calibri" w:hAnsi="Calibri" w:cs="Calibri"/>
        </w:rPr>
        <w:t>there</w:t>
      </w:r>
      <w:proofErr w:type="spellEnd"/>
      <w:r w:rsidRPr="005F435E">
        <w:rPr>
          <w:rFonts w:ascii="Calibri" w:hAnsi="Calibri" w:cs="Calibri"/>
        </w:rPr>
        <w:t xml:space="preserve"> are </w:t>
      </w:r>
      <w:proofErr w:type="spellStart"/>
      <w:r w:rsidRPr="005F435E">
        <w:rPr>
          <w:rFonts w:ascii="Calibri" w:hAnsi="Calibri" w:cs="Calibri"/>
        </w:rPr>
        <w:t>several</w:t>
      </w:r>
      <w:proofErr w:type="spellEnd"/>
      <w:r w:rsidRPr="005F435E">
        <w:rPr>
          <w:rFonts w:ascii="Calibri" w:hAnsi="Calibri" w:cs="Calibri"/>
        </w:rPr>
        <w:t xml:space="preserve"> </w:t>
      </w:r>
      <w:r w:rsidR="006F170B" w:rsidRPr="005F435E">
        <w:rPr>
          <w:rFonts w:ascii="Calibri" w:hAnsi="Calibri" w:cs="Calibri"/>
        </w:rPr>
        <w:t>evaluatiegesprekken</w:t>
      </w:r>
      <w:r w:rsidRPr="005F435E">
        <w:rPr>
          <w:rFonts w:ascii="Calibri" w:hAnsi="Calibri" w:cs="Calibri"/>
        </w:rPr>
        <w:t xml:space="preserve">. </w:t>
      </w:r>
      <w:r w:rsidRPr="005F435E">
        <w:rPr>
          <w:rFonts w:ascii="Calibri" w:hAnsi="Calibri" w:cs="Calibri"/>
          <w:lang w:val="en-US"/>
        </w:rPr>
        <w:t xml:space="preserve">We talk about how you are doing at work, about your personal development, learning goals and future. Is the workplace where you are currently </w:t>
      </w:r>
      <w:r w:rsidR="0045742D" w:rsidRPr="005F435E">
        <w:rPr>
          <w:rFonts w:ascii="Calibri" w:hAnsi="Calibri" w:cs="Calibri"/>
          <w:lang w:val="en-US"/>
        </w:rPr>
        <w:t>working</w:t>
      </w:r>
      <w:r w:rsidRPr="005F435E">
        <w:rPr>
          <w:rFonts w:ascii="Calibri" w:hAnsi="Calibri" w:cs="Calibri"/>
          <w:lang w:val="en-US"/>
        </w:rPr>
        <w:t xml:space="preserve"> still appropriate or is it possible to take the next step?</w:t>
      </w:r>
    </w:p>
    <w:p w14:paraId="0612BE0A" w14:textId="77777777" w:rsidR="00267BFF" w:rsidRPr="005F435E" w:rsidRDefault="00267BFF" w:rsidP="00F5204C">
      <w:pPr>
        <w:spacing w:after="0" w:line="320" w:lineRule="atLeast"/>
        <w:rPr>
          <w:rFonts w:ascii="Calibri" w:hAnsi="Calibri" w:cs="Calibri"/>
          <w:lang w:val="en-US"/>
        </w:rPr>
      </w:pPr>
    </w:p>
    <w:p w14:paraId="2CD23456" w14:textId="161C1363" w:rsidR="00267BFF" w:rsidRPr="005F435E" w:rsidRDefault="00267BFF" w:rsidP="00F5204C">
      <w:pPr>
        <w:spacing w:after="0" w:line="320" w:lineRule="atLeast"/>
        <w:rPr>
          <w:rFonts w:ascii="Calibri" w:hAnsi="Calibri" w:cs="Calibri"/>
          <w:i/>
          <w:iCs/>
          <w:lang w:val="en-US"/>
        </w:rPr>
      </w:pPr>
      <w:r w:rsidRPr="005F435E">
        <w:rPr>
          <w:rFonts w:ascii="Calibri" w:hAnsi="Calibri" w:cs="Calibri"/>
          <w:i/>
          <w:iCs/>
          <w:lang w:val="en-US"/>
        </w:rPr>
        <w:t xml:space="preserve">What does the </w:t>
      </w:r>
      <w:proofErr w:type="spellStart"/>
      <w:r w:rsidR="004561AE" w:rsidRPr="005F435E">
        <w:rPr>
          <w:rFonts w:ascii="Calibri" w:hAnsi="Calibri" w:cs="Calibri"/>
          <w:i/>
          <w:iCs/>
          <w:lang w:val="en-US"/>
        </w:rPr>
        <w:t>talentenprogramma</w:t>
      </w:r>
      <w:proofErr w:type="spellEnd"/>
      <w:r w:rsidRPr="005F435E">
        <w:rPr>
          <w:rFonts w:ascii="Calibri" w:hAnsi="Calibri" w:cs="Calibri"/>
          <w:i/>
          <w:iCs/>
          <w:lang w:val="en-US"/>
        </w:rPr>
        <w:t xml:space="preserve"> look like going forward? This is different for each person. Every </w:t>
      </w:r>
      <w:proofErr w:type="spellStart"/>
      <w:r w:rsidR="004561AE" w:rsidRPr="005F435E">
        <w:rPr>
          <w:rFonts w:ascii="Calibri" w:hAnsi="Calibri" w:cs="Calibri"/>
          <w:i/>
          <w:iCs/>
          <w:lang w:val="en-US"/>
        </w:rPr>
        <w:t>talentenprogramma</w:t>
      </w:r>
      <w:proofErr w:type="spellEnd"/>
      <w:r w:rsidRPr="005F435E">
        <w:rPr>
          <w:rFonts w:ascii="Calibri" w:hAnsi="Calibri" w:cs="Calibri"/>
          <w:i/>
          <w:iCs/>
          <w:lang w:val="en-US"/>
        </w:rPr>
        <w:t xml:space="preserve"> is tailor-made.</w:t>
      </w:r>
    </w:p>
    <w:p w14:paraId="4FD59152" w14:textId="77777777" w:rsidR="007D6490" w:rsidRPr="005F435E" w:rsidRDefault="007D6490" w:rsidP="00F5204C">
      <w:pPr>
        <w:spacing w:after="0" w:line="320" w:lineRule="atLeast"/>
        <w:rPr>
          <w:rFonts w:ascii="Calibri" w:hAnsi="Calibri" w:cs="Calibri"/>
          <w:i/>
          <w:iCs/>
          <w:lang w:val="en-US"/>
        </w:rPr>
      </w:pPr>
    </w:p>
    <w:p w14:paraId="4E932B87" w14:textId="0D084943" w:rsidR="007D6490" w:rsidRPr="005F435E" w:rsidRDefault="007D6490" w:rsidP="00F5204C">
      <w:pPr>
        <w:spacing w:after="0" w:line="320" w:lineRule="atLeast"/>
        <w:rPr>
          <w:rFonts w:ascii="Calibri" w:hAnsi="Calibri" w:cs="Calibri"/>
          <w:b/>
          <w:bCs/>
          <w:sz w:val="24"/>
          <w:szCs w:val="24"/>
          <w:lang w:val="en-US"/>
        </w:rPr>
      </w:pPr>
      <w:proofErr w:type="spellStart"/>
      <w:r w:rsidRPr="005F435E">
        <w:rPr>
          <w:rFonts w:ascii="Calibri" w:hAnsi="Calibri" w:cs="Calibri"/>
          <w:b/>
          <w:bCs/>
          <w:sz w:val="24"/>
          <w:szCs w:val="24"/>
          <w:lang w:val="en-US"/>
        </w:rPr>
        <w:t>Bemiddeling</w:t>
      </w:r>
      <w:proofErr w:type="spellEnd"/>
    </w:p>
    <w:p w14:paraId="7EF9BB85" w14:textId="4DA61D8F" w:rsidR="007D6490" w:rsidRPr="005F435E" w:rsidRDefault="007D6490" w:rsidP="00F5204C">
      <w:pPr>
        <w:spacing w:after="0" w:line="320" w:lineRule="atLeast"/>
        <w:rPr>
          <w:rFonts w:ascii="Calibri" w:hAnsi="Calibri" w:cs="Calibri"/>
          <w:lang w:val="en-US"/>
        </w:rPr>
      </w:pPr>
      <w:r w:rsidRPr="005F435E">
        <w:rPr>
          <w:rFonts w:ascii="Calibri" w:hAnsi="Calibri" w:cs="Calibri"/>
          <w:lang w:val="en-US"/>
        </w:rPr>
        <w:t xml:space="preserve">Your first workplace may be at one of IBN's companies or at a company other than IBN. Together with your </w:t>
      </w:r>
      <w:proofErr w:type="spellStart"/>
      <w:r w:rsidR="00911F01" w:rsidRPr="005F435E">
        <w:rPr>
          <w:rFonts w:ascii="Calibri" w:hAnsi="Calibri" w:cs="Calibri"/>
          <w:lang w:val="en-US"/>
        </w:rPr>
        <w:t>trajectregisseur</w:t>
      </w:r>
      <w:proofErr w:type="spellEnd"/>
      <w:r w:rsidRPr="005F435E">
        <w:rPr>
          <w:rFonts w:ascii="Calibri" w:hAnsi="Calibri" w:cs="Calibri"/>
          <w:lang w:val="en-US"/>
        </w:rPr>
        <w:t xml:space="preserve"> you discuss which workplace suits you best. We look for a workplace where you can develop your talents. Your </w:t>
      </w:r>
      <w:proofErr w:type="spellStart"/>
      <w:r w:rsidR="00052A63" w:rsidRPr="005F435E">
        <w:rPr>
          <w:rFonts w:ascii="Calibri" w:hAnsi="Calibri" w:cs="Calibri"/>
          <w:lang w:val="en-US"/>
        </w:rPr>
        <w:t>trajectregisseur</w:t>
      </w:r>
      <w:proofErr w:type="spellEnd"/>
      <w:r w:rsidRPr="005F435E">
        <w:rPr>
          <w:rFonts w:ascii="Calibri" w:hAnsi="Calibri" w:cs="Calibri"/>
          <w:lang w:val="en-US"/>
        </w:rPr>
        <w:t xml:space="preserve"> will arrange a tour and an introductory meeting with your future </w:t>
      </w:r>
      <w:proofErr w:type="spellStart"/>
      <w:r w:rsidR="00052A63" w:rsidRPr="005F435E">
        <w:rPr>
          <w:rFonts w:ascii="Calibri" w:hAnsi="Calibri" w:cs="Calibri"/>
          <w:lang w:val="en-US"/>
        </w:rPr>
        <w:t>teamleader</w:t>
      </w:r>
      <w:proofErr w:type="spellEnd"/>
      <w:r w:rsidRPr="005F435E">
        <w:rPr>
          <w:rFonts w:ascii="Calibri" w:hAnsi="Calibri" w:cs="Calibri"/>
          <w:lang w:val="en-US"/>
        </w:rPr>
        <w:t>.</w:t>
      </w:r>
    </w:p>
    <w:p w14:paraId="4D9BE995" w14:textId="77777777" w:rsidR="007D6490" w:rsidRPr="005F435E" w:rsidRDefault="007D6490" w:rsidP="00F5204C">
      <w:pPr>
        <w:spacing w:after="0" w:line="320" w:lineRule="atLeast"/>
        <w:rPr>
          <w:rFonts w:ascii="Calibri" w:hAnsi="Calibri" w:cs="Calibri"/>
          <w:lang w:val="en-US"/>
        </w:rPr>
      </w:pPr>
    </w:p>
    <w:p w14:paraId="715CD42A" w14:textId="3119C154" w:rsidR="007D6490" w:rsidRPr="005F435E" w:rsidRDefault="0088169F" w:rsidP="00F5204C">
      <w:pPr>
        <w:spacing w:after="0" w:line="320" w:lineRule="atLeast"/>
        <w:rPr>
          <w:rFonts w:ascii="Calibri" w:hAnsi="Calibri" w:cs="Calibri"/>
          <w:b/>
          <w:bCs/>
          <w:sz w:val="24"/>
          <w:szCs w:val="24"/>
          <w:lang w:val="en-US"/>
        </w:rPr>
      </w:pPr>
      <w:proofErr w:type="spellStart"/>
      <w:r w:rsidRPr="005F435E">
        <w:rPr>
          <w:rFonts w:ascii="Calibri" w:hAnsi="Calibri" w:cs="Calibri"/>
          <w:b/>
          <w:bCs/>
          <w:sz w:val="24"/>
          <w:szCs w:val="24"/>
          <w:lang w:val="en-US"/>
        </w:rPr>
        <w:t>Voortraject</w:t>
      </w:r>
      <w:proofErr w:type="spellEnd"/>
    </w:p>
    <w:p w14:paraId="36F290A5" w14:textId="3C1388E6" w:rsidR="007D6490" w:rsidRPr="005F435E" w:rsidRDefault="007D6490" w:rsidP="00F5204C">
      <w:pPr>
        <w:spacing w:after="0" w:line="320" w:lineRule="atLeast"/>
        <w:rPr>
          <w:rFonts w:ascii="Calibri" w:hAnsi="Calibri" w:cs="Calibri"/>
          <w:lang w:val="en-US"/>
        </w:rPr>
      </w:pPr>
      <w:r w:rsidRPr="005F435E">
        <w:rPr>
          <w:rFonts w:ascii="Calibri" w:hAnsi="Calibri" w:cs="Calibri"/>
          <w:lang w:val="en-US"/>
        </w:rPr>
        <w:lastRenderedPageBreak/>
        <w:t xml:space="preserve">A </w:t>
      </w:r>
      <w:proofErr w:type="spellStart"/>
      <w:r w:rsidR="0088169F" w:rsidRPr="005F435E">
        <w:rPr>
          <w:rFonts w:ascii="Calibri" w:hAnsi="Calibri" w:cs="Calibri"/>
          <w:lang w:val="en-US"/>
        </w:rPr>
        <w:t>voortraject</w:t>
      </w:r>
      <w:proofErr w:type="spellEnd"/>
      <w:r w:rsidRPr="005F435E">
        <w:rPr>
          <w:rFonts w:ascii="Calibri" w:hAnsi="Calibri" w:cs="Calibri"/>
          <w:lang w:val="en-US"/>
        </w:rPr>
        <w:t xml:space="preserve"> can be used if you still have to get used to work. For example, if you have not worked for a long time or if this is your first job. In the </w:t>
      </w:r>
      <w:proofErr w:type="spellStart"/>
      <w:r w:rsidR="0088169F" w:rsidRPr="005F435E">
        <w:rPr>
          <w:rFonts w:ascii="Calibri" w:hAnsi="Calibri" w:cs="Calibri"/>
          <w:lang w:val="en-US"/>
        </w:rPr>
        <w:t>voortraject</w:t>
      </w:r>
      <w:proofErr w:type="spellEnd"/>
      <w:r w:rsidRPr="005F435E">
        <w:rPr>
          <w:rFonts w:ascii="Calibri" w:hAnsi="Calibri" w:cs="Calibri"/>
          <w:lang w:val="en-US"/>
        </w:rPr>
        <w:t xml:space="preserve"> learning to work and personal learning are </w:t>
      </w:r>
      <w:r w:rsidR="00C72AA1" w:rsidRPr="005F435E">
        <w:rPr>
          <w:rFonts w:ascii="Calibri" w:hAnsi="Calibri" w:cs="Calibri"/>
          <w:lang w:val="en-US"/>
        </w:rPr>
        <w:t>important</w:t>
      </w:r>
      <w:r w:rsidRPr="005F435E">
        <w:rPr>
          <w:rFonts w:ascii="Calibri" w:hAnsi="Calibri" w:cs="Calibri"/>
          <w:lang w:val="en-US"/>
        </w:rPr>
        <w:t xml:space="preserve">. For example, you work on building up hours and developing skills such as working with colleagues. You keep your benefits during this period. You do not yet receive a salary. How long the </w:t>
      </w:r>
      <w:proofErr w:type="spellStart"/>
      <w:r w:rsidR="0088169F" w:rsidRPr="005F435E">
        <w:rPr>
          <w:rFonts w:ascii="Calibri" w:hAnsi="Calibri" w:cs="Calibri"/>
          <w:lang w:val="en-US"/>
        </w:rPr>
        <w:t>voortraject</w:t>
      </w:r>
      <w:proofErr w:type="spellEnd"/>
      <w:r w:rsidRPr="005F435E">
        <w:rPr>
          <w:rFonts w:ascii="Calibri" w:hAnsi="Calibri" w:cs="Calibri"/>
          <w:lang w:val="en-US"/>
        </w:rPr>
        <w:t xml:space="preserve"> lasts varies from person to person. The goal is to prepare you for paid work.</w:t>
      </w:r>
    </w:p>
    <w:p w14:paraId="3FD7C41B" w14:textId="77777777" w:rsidR="00AF792F" w:rsidRPr="005F435E" w:rsidRDefault="00AF792F" w:rsidP="00F5204C">
      <w:pPr>
        <w:spacing w:after="0" w:line="320" w:lineRule="atLeast"/>
        <w:rPr>
          <w:rFonts w:ascii="Calibri" w:hAnsi="Calibri" w:cs="Calibri"/>
          <w:lang w:val="en-US"/>
        </w:rPr>
      </w:pPr>
    </w:p>
    <w:p w14:paraId="01935684" w14:textId="3DA29109" w:rsidR="00AF792F" w:rsidRPr="005F435E" w:rsidRDefault="00AF792F" w:rsidP="00F5204C">
      <w:pPr>
        <w:spacing w:after="0" w:line="320" w:lineRule="atLeast"/>
        <w:rPr>
          <w:rFonts w:ascii="Calibri" w:hAnsi="Calibri" w:cs="Calibri"/>
          <w:b/>
          <w:bCs/>
          <w:sz w:val="24"/>
          <w:szCs w:val="24"/>
          <w:lang w:val="en-US"/>
        </w:rPr>
      </w:pPr>
      <w:proofErr w:type="spellStart"/>
      <w:r w:rsidRPr="005F435E">
        <w:rPr>
          <w:rFonts w:ascii="Calibri" w:hAnsi="Calibri" w:cs="Calibri"/>
          <w:b/>
          <w:bCs/>
          <w:sz w:val="24"/>
          <w:szCs w:val="24"/>
          <w:lang w:val="en-US"/>
        </w:rPr>
        <w:t>Proefplaatsing</w:t>
      </w:r>
      <w:proofErr w:type="spellEnd"/>
    </w:p>
    <w:p w14:paraId="17530A49" w14:textId="0B6B7EA0" w:rsidR="00AF792F" w:rsidRPr="005F435E" w:rsidRDefault="00AF792F" w:rsidP="00F5204C">
      <w:pPr>
        <w:spacing w:after="0" w:line="320" w:lineRule="atLeast"/>
        <w:rPr>
          <w:rFonts w:ascii="Calibri" w:hAnsi="Calibri" w:cs="Calibri"/>
          <w:lang w:val="en-US"/>
        </w:rPr>
      </w:pPr>
      <w:r w:rsidRPr="005F435E">
        <w:rPr>
          <w:rFonts w:ascii="Calibri" w:hAnsi="Calibri" w:cs="Calibri"/>
          <w:lang w:val="en-US"/>
        </w:rPr>
        <w:t xml:space="preserve">A </w:t>
      </w:r>
      <w:proofErr w:type="spellStart"/>
      <w:r w:rsidR="00B95B65" w:rsidRPr="005F435E">
        <w:rPr>
          <w:rFonts w:ascii="Calibri" w:hAnsi="Calibri" w:cs="Calibri"/>
          <w:lang w:val="en-US"/>
        </w:rPr>
        <w:t>proefplaatsing</w:t>
      </w:r>
      <w:proofErr w:type="spellEnd"/>
      <w:r w:rsidRPr="005F435E">
        <w:rPr>
          <w:rFonts w:ascii="Calibri" w:hAnsi="Calibri" w:cs="Calibri"/>
          <w:lang w:val="en-US"/>
        </w:rPr>
        <w:t xml:space="preserve"> lasts up to two months. During this period, you also work with benefits. The purpose of the </w:t>
      </w:r>
      <w:proofErr w:type="spellStart"/>
      <w:r w:rsidR="002E75AF" w:rsidRPr="005F435E">
        <w:rPr>
          <w:rFonts w:ascii="Calibri" w:hAnsi="Calibri" w:cs="Calibri"/>
          <w:lang w:val="en-US"/>
        </w:rPr>
        <w:t>proefplaatsing</w:t>
      </w:r>
      <w:proofErr w:type="spellEnd"/>
      <w:r w:rsidRPr="005F435E">
        <w:rPr>
          <w:rFonts w:ascii="Calibri" w:hAnsi="Calibri" w:cs="Calibri"/>
          <w:lang w:val="en-US"/>
        </w:rPr>
        <w:t xml:space="preserve"> is to determine whether the workplace is appropriate and whether you are capable of starting a </w:t>
      </w:r>
      <w:proofErr w:type="spellStart"/>
      <w:r w:rsidR="002E75AF" w:rsidRPr="005F435E">
        <w:rPr>
          <w:rFonts w:ascii="Calibri" w:hAnsi="Calibri" w:cs="Calibri"/>
          <w:lang w:val="en-US"/>
        </w:rPr>
        <w:t>garantiebaan</w:t>
      </w:r>
      <w:proofErr w:type="spellEnd"/>
      <w:r w:rsidR="002E75AF" w:rsidRPr="005F435E">
        <w:rPr>
          <w:rFonts w:ascii="Calibri" w:hAnsi="Calibri" w:cs="Calibri"/>
          <w:lang w:val="en-US"/>
        </w:rPr>
        <w:t>.</w:t>
      </w:r>
    </w:p>
    <w:p w14:paraId="2E589563" w14:textId="77777777" w:rsidR="005246CF" w:rsidRPr="005F435E" w:rsidRDefault="005246CF" w:rsidP="00F5204C">
      <w:pPr>
        <w:spacing w:after="0" w:line="320" w:lineRule="atLeast"/>
        <w:rPr>
          <w:rFonts w:ascii="Calibri" w:hAnsi="Calibri" w:cs="Calibri"/>
          <w:lang w:val="en-US"/>
        </w:rPr>
      </w:pPr>
    </w:p>
    <w:p w14:paraId="3719D0DD" w14:textId="6E83966B" w:rsidR="005246CF" w:rsidRPr="005F435E" w:rsidRDefault="00C87996" w:rsidP="00F5204C">
      <w:pPr>
        <w:spacing w:after="0" w:line="320" w:lineRule="atLeast"/>
        <w:rPr>
          <w:rFonts w:ascii="Calibri" w:hAnsi="Calibri" w:cs="Calibri"/>
          <w:b/>
          <w:bCs/>
          <w:sz w:val="24"/>
          <w:szCs w:val="24"/>
          <w:u w:val="single"/>
          <w:lang w:val="en-US"/>
        </w:rPr>
      </w:pPr>
      <w:proofErr w:type="spellStart"/>
      <w:r w:rsidRPr="005F435E">
        <w:rPr>
          <w:rFonts w:ascii="Calibri" w:hAnsi="Calibri" w:cs="Calibri"/>
          <w:b/>
          <w:bCs/>
          <w:sz w:val="24"/>
          <w:szCs w:val="24"/>
          <w:lang w:val="en-US"/>
        </w:rPr>
        <w:t>Garantiebaan</w:t>
      </w:r>
      <w:proofErr w:type="spellEnd"/>
      <w:r w:rsidR="005246CF" w:rsidRPr="005F435E">
        <w:rPr>
          <w:rFonts w:ascii="Calibri" w:hAnsi="Calibri" w:cs="Calibri"/>
          <w:b/>
          <w:bCs/>
          <w:sz w:val="24"/>
          <w:szCs w:val="24"/>
          <w:lang w:val="en-US"/>
        </w:rPr>
        <w:t xml:space="preserve"> in </w:t>
      </w:r>
      <w:proofErr w:type="spellStart"/>
      <w:r w:rsidR="00FE05EA" w:rsidRPr="005F435E">
        <w:rPr>
          <w:rFonts w:ascii="Calibri" w:hAnsi="Calibri" w:cs="Calibri"/>
          <w:b/>
          <w:bCs/>
          <w:sz w:val="24"/>
          <w:szCs w:val="24"/>
          <w:lang w:val="en-US"/>
        </w:rPr>
        <w:t>werkleerlijn</w:t>
      </w:r>
      <w:proofErr w:type="spellEnd"/>
    </w:p>
    <w:p w14:paraId="746E8A5F" w14:textId="7BD34997" w:rsidR="005246CF" w:rsidRPr="005F435E" w:rsidRDefault="005246CF" w:rsidP="00F5204C">
      <w:pPr>
        <w:spacing w:after="0" w:line="320" w:lineRule="atLeast"/>
        <w:rPr>
          <w:rFonts w:ascii="Calibri" w:hAnsi="Calibri" w:cs="Calibri"/>
          <w:lang w:val="en-US"/>
        </w:rPr>
      </w:pPr>
      <w:r w:rsidRPr="005F435E">
        <w:rPr>
          <w:rFonts w:ascii="Calibri" w:hAnsi="Calibri" w:cs="Calibri"/>
          <w:lang w:val="en-US"/>
        </w:rPr>
        <w:t xml:space="preserve">When you start at one of IBN's companies, you start in a </w:t>
      </w:r>
      <w:proofErr w:type="spellStart"/>
      <w:r w:rsidR="008C4BF0" w:rsidRPr="005F435E">
        <w:rPr>
          <w:rFonts w:ascii="Calibri" w:hAnsi="Calibri" w:cs="Calibri"/>
          <w:lang w:val="en-US"/>
        </w:rPr>
        <w:t>garantiebaan</w:t>
      </w:r>
      <w:proofErr w:type="spellEnd"/>
      <w:r w:rsidRPr="005F435E">
        <w:rPr>
          <w:rFonts w:ascii="Calibri" w:hAnsi="Calibri" w:cs="Calibri"/>
          <w:lang w:val="en-US"/>
        </w:rPr>
        <w:t xml:space="preserve"> in a </w:t>
      </w:r>
      <w:proofErr w:type="spellStart"/>
      <w:r w:rsidR="00101562" w:rsidRPr="005F435E">
        <w:rPr>
          <w:rFonts w:ascii="Calibri" w:hAnsi="Calibri" w:cs="Calibri"/>
          <w:lang w:val="en-US"/>
        </w:rPr>
        <w:t>werkleerlijn</w:t>
      </w:r>
      <w:proofErr w:type="spellEnd"/>
      <w:r w:rsidRPr="005F435E">
        <w:rPr>
          <w:rFonts w:ascii="Calibri" w:hAnsi="Calibri" w:cs="Calibri"/>
          <w:lang w:val="en-US"/>
        </w:rPr>
        <w:t xml:space="preserve">. At IBN we have several </w:t>
      </w:r>
      <w:proofErr w:type="spellStart"/>
      <w:r w:rsidR="00A657DF" w:rsidRPr="005F435E">
        <w:rPr>
          <w:rFonts w:ascii="Calibri" w:hAnsi="Calibri" w:cs="Calibri"/>
          <w:lang w:val="en-US"/>
        </w:rPr>
        <w:t>werkleerlijnen</w:t>
      </w:r>
      <w:proofErr w:type="spellEnd"/>
      <w:r w:rsidRPr="005F435E">
        <w:rPr>
          <w:rFonts w:ascii="Calibri" w:hAnsi="Calibri" w:cs="Calibri"/>
          <w:lang w:val="en-US"/>
        </w:rPr>
        <w:t xml:space="preserve">, such as cleaning and logistics. In a </w:t>
      </w:r>
      <w:proofErr w:type="spellStart"/>
      <w:r w:rsidR="00A657DF" w:rsidRPr="005F435E">
        <w:rPr>
          <w:rFonts w:ascii="Calibri" w:hAnsi="Calibri" w:cs="Calibri"/>
          <w:lang w:val="en-US"/>
        </w:rPr>
        <w:t>werkleerlijn</w:t>
      </w:r>
      <w:proofErr w:type="spellEnd"/>
      <w:r w:rsidRPr="005F435E">
        <w:rPr>
          <w:rFonts w:ascii="Calibri" w:hAnsi="Calibri" w:cs="Calibri"/>
          <w:lang w:val="en-US"/>
        </w:rPr>
        <w:t xml:space="preserve"> you receive practical training for a profession in which there is always work to be found. The purpose of the </w:t>
      </w:r>
      <w:proofErr w:type="spellStart"/>
      <w:r w:rsidR="00A657DF" w:rsidRPr="005F435E">
        <w:rPr>
          <w:rFonts w:ascii="Calibri" w:hAnsi="Calibri" w:cs="Calibri"/>
          <w:lang w:val="en-US"/>
        </w:rPr>
        <w:t>werkleerlijn</w:t>
      </w:r>
      <w:proofErr w:type="spellEnd"/>
      <w:r w:rsidRPr="005F435E">
        <w:rPr>
          <w:rFonts w:ascii="Calibri" w:hAnsi="Calibri" w:cs="Calibri"/>
          <w:lang w:val="en-US"/>
        </w:rPr>
        <w:t xml:space="preserve"> is to prepare you for work at a company other than IBN.</w:t>
      </w:r>
    </w:p>
    <w:p w14:paraId="4FBF416B" w14:textId="77777777" w:rsidR="005246CF" w:rsidRPr="005F435E" w:rsidRDefault="005246CF" w:rsidP="00F5204C">
      <w:pPr>
        <w:spacing w:after="0" w:line="320" w:lineRule="atLeast"/>
        <w:rPr>
          <w:rFonts w:ascii="Calibri" w:hAnsi="Calibri" w:cs="Calibri"/>
          <w:lang w:val="en-US"/>
        </w:rPr>
      </w:pPr>
    </w:p>
    <w:p w14:paraId="773D76B7" w14:textId="4EC49447" w:rsidR="005246CF" w:rsidRPr="005F435E" w:rsidRDefault="005246CF" w:rsidP="00F5204C">
      <w:pPr>
        <w:spacing w:after="0" w:line="320" w:lineRule="atLeast"/>
        <w:rPr>
          <w:rFonts w:ascii="Calibri" w:hAnsi="Calibri" w:cs="Calibri"/>
          <w:lang w:val="en-US"/>
        </w:rPr>
      </w:pPr>
      <w:r w:rsidRPr="005F435E">
        <w:rPr>
          <w:rFonts w:ascii="Calibri" w:hAnsi="Calibri" w:cs="Calibri"/>
          <w:lang w:val="en-US"/>
        </w:rPr>
        <w:t xml:space="preserve">A </w:t>
      </w:r>
      <w:proofErr w:type="spellStart"/>
      <w:r w:rsidR="00464740" w:rsidRPr="005F435E">
        <w:rPr>
          <w:rFonts w:ascii="Calibri" w:hAnsi="Calibri" w:cs="Calibri"/>
          <w:lang w:val="en-US"/>
        </w:rPr>
        <w:t>werkleerlijn</w:t>
      </w:r>
      <w:proofErr w:type="spellEnd"/>
      <w:r w:rsidRPr="005F435E">
        <w:rPr>
          <w:rFonts w:ascii="Calibri" w:hAnsi="Calibri" w:cs="Calibri"/>
          <w:lang w:val="en-US"/>
        </w:rPr>
        <w:t xml:space="preserve"> lasts a maximum of 23 months. You start with an employment contract of at least six months and you receive salary. If working for another employer is still not possible after 23 months, you will be considered for a permanent employment contract with IBN.</w:t>
      </w:r>
    </w:p>
    <w:p w14:paraId="0C004A50" w14:textId="77777777" w:rsidR="005246CF" w:rsidRPr="005F435E" w:rsidRDefault="005246CF" w:rsidP="00F5204C">
      <w:pPr>
        <w:spacing w:after="0" w:line="320" w:lineRule="atLeast"/>
        <w:rPr>
          <w:rFonts w:ascii="Calibri" w:hAnsi="Calibri" w:cs="Calibri"/>
          <w:lang w:val="en-US"/>
        </w:rPr>
      </w:pPr>
    </w:p>
    <w:p w14:paraId="022F8E0C" w14:textId="7A7FF6B1" w:rsidR="005246CF" w:rsidRPr="005F435E" w:rsidRDefault="001050E8" w:rsidP="00F5204C">
      <w:pPr>
        <w:spacing w:after="0" w:line="320" w:lineRule="atLeast"/>
        <w:rPr>
          <w:rFonts w:ascii="Calibri" w:hAnsi="Calibri" w:cs="Calibri"/>
          <w:b/>
          <w:bCs/>
          <w:sz w:val="24"/>
          <w:szCs w:val="24"/>
          <w:lang w:val="en-US"/>
        </w:rPr>
      </w:pPr>
      <w:proofErr w:type="spellStart"/>
      <w:r w:rsidRPr="005F435E">
        <w:rPr>
          <w:rFonts w:ascii="Calibri" w:hAnsi="Calibri" w:cs="Calibri"/>
          <w:b/>
          <w:bCs/>
          <w:sz w:val="24"/>
          <w:szCs w:val="24"/>
          <w:lang w:val="en-US"/>
        </w:rPr>
        <w:t>Uitstroom</w:t>
      </w:r>
      <w:proofErr w:type="spellEnd"/>
      <w:r w:rsidR="005246CF" w:rsidRPr="005F435E">
        <w:rPr>
          <w:rFonts w:ascii="Calibri" w:hAnsi="Calibri" w:cs="Calibri"/>
          <w:b/>
          <w:bCs/>
          <w:sz w:val="24"/>
          <w:szCs w:val="24"/>
          <w:lang w:val="en-US"/>
        </w:rPr>
        <w:t xml:space="preserve"> and </w:t>
      </w:r>
      <w:proofErr w:type="spellStart"/>
      <w:r w:rsidRPr="005F435E">
        <w:rPr>
          <w:rFonts w:ascii="Calibri" w:hAnsi="Calibri" w:cs="Calibri"/>
          <w:b/>
          <w:bCs/>
          <w:sz w:val="24"/>
          <w:szCs w:val="24"/>
          <w:lang w:val="en-US"/>
        </w:rPr>
        <w:t>jobcoaching</w:t>
      </w:r>
      <w:proofErr w:type="spellEnd"/>
    </w:p>
    <w:p w14:paraId="75691190" w14:textId="0210E8E0" w:rsidR="005246CF" w:rsidRPr="005F435E" w:rsidRDefault="005246CF" w:rsidP="00F5204C">
      <w:pPr>
        <w:spacing w:after="0" w:line="320" w:lineRule="atLeast"/>
        <w:rPr>
          <w:rFonts w:ascii="Calibri" w:hAnsi="Calibri" w:cs="Calibri"/>
          <w:lang w:val="en-US"/>
        </w:rPr>
      </w:pPr>
      <w:r w:rsidRPr="005F435E">
        <w:rPr>
          <w:rFonts w:ascii="Calibri" w:hAnsi="Calibri" w:cs="Calibri"/>
          <w:lang w:val="en-US"/>
        </w:rPr>
        <w:t xml:space="preserve">The aim of the </w:t>
      </w:r>
      <w:proofErr w:type="spellStart"/>
      <w:r w:rsidR="001050E8" w:rsidRPr="005F435E">
        <w:rPr>
          <w:rFonts w:ascii="Calibri" w:hAnsi="Calibri" w:cs="Calibri"/>
          <w:lang w:val="en-US"/>
        </w:rPr>
        <w:t>talentenprogramma</w:t>
      </w:r>
      <w:proofErr w:type="spellEnd"/>
      <w:r w:rsidRPr="005F435E">
        <w:rPr>
          <w:rFonts w:ascii="Calibri" w:hAnsi="Calibri" w:cs="Calibri"/>
          <w:lang w:val="en-US"/>
        </w:rPr>
        <w:t xml:space="preserve"> is to help you find a suitable workplace with a regular employer. We call this</w:t>
      </w:r>
      <w:r w:rsidR="002E0794" w:rsidRPr="005F435E">
        <w:rPr>
          <w:rFonts w:ascii="Calibri" w:hAnsi="Calibri" w:cs="Calibri"/>
          <w:lang w:val="en-US"/>
        </w:rPr>
        <w:t xml:space="preserve"> </w:t>
      </w:r>
      <w:proofErr w:type="spellStart"/>
      <w:r w:rsidR="002E0794" w:rsidRPr="005F435E">
        <w:rPr>
          <w:rFonts w:ascii="Calibri" w:hAnsi="Calibri" w:cs="Calibri"/>
          <w:lang w:val="en-US"/>
        </w:rPr>
        <w:t>uitstromen</w:t>
      </w:r>
      <w:proofErr w:type="spellEnd"/>
      <w:r w:rsidRPr="005F435E">
        <w:rPr>
          <w:rFonts w:ascii="Calibri" w:hAnsi="Calibri" w:cs="Calibri"/>
          <w:lang w:val="en-US"/>
        </w:rPr>
        <w:t xml:space="preserve">. If you succeed in doing this, a </w:t>
      </w:r>
      <w:proofErr w:type="spellStart"/>
      <w:r w:rsidR="002E0794" w:rsidRPr="005F435E">
        <w:rPr>
          <w:rFonts w:ascii="Calibri" w:hAnsi="Calibri" w:cs="Calibri"/>
          <w:lang w:val="en-US"/>
        </w:rPr>
        <w:t>jobcoach</w:t>
      </w:r>
      <w:proofErr w:type="spellEnd"/>
      <w:r w:rsidRPr="005F435E">
        <w:rPr>
          <w:rFonts w:ascii="Calibri" w:hAnsi="Calibri" w:cs="Calibri"/>
          <w:lang w:val="en-US"/>
        </w:rPr>
        <w:t xml:space="preserve"> from IBN will help you take that step. The </w:t>
      </w:r>
      <w:proofErr w:type="spellStart"/>
      <w:r w:rsidR="002E0794" w:rsidRPr="005F435E">
        <w:rPr>
          <w:rFonts w:ascii="Calibri" w:hAnsi="Calibri" w:cs="Calibri"/>
          <w:lang w:val="en-US"/>
        </w:rPr>
        <w:t>jobcoach</w:t>
      </w:r>
      <w:proofErr w:type="spellEnd"/>
      <w:r w:rsidRPr="005F435E">
        <w:rPr>
          <w:rFonts w:ascii="Calibri" w:hAnsi="Calibri" w:cs="Calibri"/>
          <w:lang w:val="en-US"/>
        </w:rPr>
        <w:t xml:space="preserve"> supports and guides you by having personal conversations with you. This makes it easier for you to get used to your workplace.</w:t>
      </w:r>
    </w:p>
    <w:p w14:paraId="5AD3ABC9" w14:textId="77777777" w:rsidR="005246CF" w:rsidRPr="005F435E" w:rsidRDefault="005246CF" w:rsidP="00F5204C">
      <w:pPr>
        <w:spacing w:after="0" w:line="320" w:lineRule="atLeast"/>
        <w:rPr>
          <w:rFonts w:ascii="Calibri" w:hAnsi="Calibri" w:cs="Calibri"/>
          <w:lang w:val="en-US"/>
        </w:rPr>
      </w:pPr>
    </w:p>
    <w:p w14:paraId="05723323" w14:textId="6F2796C3" w:rsidR="005246CF" w:rsidRPr="005F435E" w:rsidRDefault="005246CF" w:rsidP="00F5204C">
      <w:pPr>
        <w:spacing w:after="0" w:line="320" w:lineRule="atLeast"/>
        <w:rPr>
          <w:rFonts w:ascii="Calibri" w:hAnsi="Calibri" w:cs="Calibri"/>
          <w:lang w:val="en-US"/>
        </w:rPr>
      </w:pPr>
      <w:r w:rsidRPr="005F435E">
        <w:rPr>
          <w:rFonts w:ascii="Calibri" w:hAnsi="Calibri" w:cs="Calibri"/>
          <w:lang w:val="en-US"/>
        </w:rPr>
        <w:t xml:space="preserve">If the transition to a regular employer is too big or it does go too fast, IBN has a </w:t>
      </w:r>
      <w:proofErr w:type="spellStart"/>
      <w:r w:rsidR="00A032B7" w:rsidRPr="005F435E">
        <w:rPr>
          <w:rFonts w:ascii="Calibri" w:hAnsi="Calibri" w:cs="Calibri"/>
          <w:lang w:val="en-US"/>
        </w:rPr>
        <w:t>terugvalfunctie</w:t>
      </w:r>
      <w:proofErr w:type="spellEnd"/>
      <w:r w:rsidR="00A032B7" w:rsidRPr="005F435E">
        <w:rPr>
          <w:rFonts w:ascii="Calibri" w:hAnsi="Calibri" w:cs="Calibri"/>
          <w:lang w:val="en-US"/>
        </w:rPr>
        <w:t>.</w:t>
      </w:r>
      <w:r w:rsidRPr="005F435E">
        <w:rPr>
          <w:rFonts w:ascii="Calibri" w:hAnsi="Calibri" w:cs="Calibri"/>
          <w:lang w:val="en-US"/>
        </w:rPr>
        <w:t xml:space="preserve"> This means that you can come back to IBN if you have not received a contract extension within 24 months, </w:t>
      </w:r>
      <w:r w:rsidR="007712C2" w:rsidRPr="005F435E">
        <w:rPr>
          <w:rFonts w:ascii="Calibri" w:hAnsi="Calibri" w:cs="Calibri"/>
          <w:lang w:val="en-US"/>
        </w:rPr>
        <w:t>and there is</w:t>
      </w:r>
      <w:r w:rsidRPr="005F435E">
        <w:rPr>
          <w:rFonts w:ascii="Calibri" w:hAnsi="Calibri" w:cs="Calibri"/>
          <w:lang w:val="en-US"/>
        </w:rPr>
        <w:t xml:space="preserve"> no fault on your part.</w:t>
      </w:r>
    </w:p>
    <w:p w14:paraId="09207586" w14:textId="77777777" w:rsidR="005246CF" w:rsidRPr="005F435E" w:rsidRDefault="005246CF" w:rsidP="00F5204C">
      <w:pPr>
        <w:spacing w:after="0" w:line="320" w:lineRule="atLeast"/>
        <w:rPr>
          <w:rFonts w:ascii="Calibri" w:hAnsi="Calibri" w:cs="Calibri"/>
          <w:lang w:val="en-US"/>
        </w:rPr>
      </w:pPr>
    </w:p>
    <w:p w14:paraId="03974DF6" w14:textId="68FAD212" w:rsidR="005246CF" w:rsidRPr="0076780A" w:rsidRDefault="005246CF" w:rsidP="00F5204C">
      <w:pPr>
        <w:spacing w:after="0" w:line="320" w:lineRule="atLeast"/>
        <w:rPr>
          <w:rFonts w:ascii="Calibri" w:hAnsi="Calibri" w:cs="Calibri"/>
          <w:b/>
          <w:bCs/>
          <w:sz w:val="24"/>
          <w:szCs w:val="24"/>
          <w:lang w:val="en-US"/>
        </w:rPr>
      </w:pPr>
      <w:r w:rsidRPr="005F435E">
        <w:rPr>
          <w:rFonts w:ascii="Calibri" w:hAnsi="Calibri" w:cs="Calibri"/>
          <w:b/>
          <w:bCs/>
          <w:sz w:val="24"/>
          <w:szCs w:val="24"/>
          <w:lang w:val="en-US"/>
        </w:rPr>
        <w:t xml:space="preserve">We wish you good luck with your </w:t>
      </w:r>
      <w:proofErr w:type="spellStart"/>
      <w:r w:rsidR="00A85F20" w:rsidRPr="005F435E">
        <w:rPr>
          <w:rFonts w:ascii="Calibri" w:hAnsi="Calibri" w:cs="Calibri"/>
          <w:b/>
          <w:bCs/>
          <w:sz w:val="24"/>
          <w:szCs w:val="24"/>
          <w:lang w:val="en-US"/>
        </w:rPr>
        <w:t>talentenprogrmma</w:t>
      </w:r>
      <w:proofErr w:type="spellEnd"/>
      <w:r w:rsidRPr="005F435E">
        <w:rPr>
          <w:rFonts w:ascii="Calibri" w:hAnsi="Calibri" w:cs="Calibri"/>
          <w:b/>
          <w:bCs/>
          <w:sz w:val="24"/>
          <w:szCs w:val="24"/>
          <w:lang w:val="en-US"/>
        </w:rPr>
        <w:t>: On to new job opportunities!</w:t>
      </w:r>
    </w:p>
    <w:sectPr w:rsidR="005246CF" w:rsidRPr="007678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4646B8"/>
    <w:multiLevelType w:val="hybridMultilevel"/>
    <w:tmpl w:val="95BE20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25097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DD0"/>
    <w:rsid w:val="00052A63"/>
    <w:rsid w:val="00101562"/>
    <w:rsid w:val="001050E8"/>
    <w:rsid w:val="00190667"/>
    <w:rsid w:val="0022005D"/>
    <w:rsid w:val="00247183"/>
    <w:rsid w:val="00267BFF"/>
    <w:rsid w:val="002E0794"/>
    <w:rsid w:val="002E75AF"/>
    <w:rsid w:val="003A4FB8"/>
    <w:rsid w:val="003E7533"/>
    <w:rsid w:val="003F375E"/>
    <w:rsid w:val="0041284A"/>
    <w:rsid w:val="00435DD0"/>
    <w:rsid w:val="004561AE"/>
    <w:rsid w:val="0045742D"/>
    <w:rsid w:val="00464740"/>
    <w:rsid w:val="00500C45"/>
    <w:rsid w:val="005246CF"/>
    <w:rsid w:val="005F435E"/>
    <w:rsid w:val="006D77FF"/>
    <w:rsid w:val="006F170B"/>
    <w:rsid w:val="0076780A"/>
    <w:rsid w:val="007712C2"/>
    <w:rsid w:val="007D6490"/>
    <w:rsid w:val="0088169F"/>
    <w:rsid w:val="00893903"/>
    <w:rsid w:val="008C4BF0"/>
    <w:rsid w:val="00911F01"/>
    <w:rsid w:val="0092543F"/>
    <w:rsid w:val="00A032B7"/>
    <w:rsid w:val="00A12BD4"/>
    <w:rsid w:val="00A25AB4"/>
    <w:rsid w:val="00A657DF"/>
    <w:rsid w:val="00A85F20"/>
    <w:rsid w:val="00A90A54"/>
    <w:rsid w:val="00A911EB"/>
    <w:rsid w:val="00AA3FEF"/>
    <w:rsid w:val="00AB71BB"/>
    <w:rsid w:val="00AF792F"/>
    <w:rsid w:val="00B51B26"/>
    <w:rsid w:val="00B83BE8"/>
    <w:rsid w:val="00B95B65"/>
    <w:rsid w:val="00C72AA1"/>
    <w:rsid w:val="00C87996"/>
    <w:rsid w:val="00D154D5"/>
    <w:rsid w:val="00DC4BD3"/>
    <w:rsid w:val="00F062CE"/>
    <w:rsid w:val="00F50200"/>
    <w:rsid w:val="00F5204C"/>
    <w:rsid w:val="00FE05EA"/>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57BDD"/>
  <w15:chartTrackingRefBased/>
  <w15:docId w15:val="{2C39410E-B747-4454-B871-0DFFEFAA1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bidi="ar-DZ"/>
    </w:rPr>
  </w:style>
  <w:style w:type="paragraph" w:styleId="Kop1">
    <w:name w:val="heading 1"/>
    <w:basedOn w:val="Standaard"/>
    <w:next w:val="Standaard"/>
    <w:link w:val="Kop1Char"/>
    <w:uiPriority w:val="9"/>
    <w:qFormat/>
    <w:rsid w:val="00435D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35D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35DD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35DD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35DD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35DD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35DD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35DD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35DD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35DD0"/>
    <w:rPr>
      <w:rFonts w:asciiTheme="majorHAnsi" w:eastAsiaTheme="majorEastAsia" w:hAnsiTheme="majorHAnsi" w:cstheme="majorBidi"/>
      <w:color w:val="0F4761" w:themeColor="accent1" w:themeShade="BF"/>
      <w:sz w:val="40"/>
      <w:szCs w:val="40"/>
      <w:lang w:bidi="ar-DZ"/>
    </w:rPr>
  </w:style>
  <w:style w:type="character" w:customStyle="1" w:styleId="Kop2Char">
    <w:name w:val="Kop 2 Char"/>
    <w:basedOn w:val="Standaardalinea-lettertype"/>
    <w:link w:val="Kop2"/>
    <w:uiPriority w:val="9"/>
    <w:semiHidden/>
    <w:rsid w:val="00435DD0"/>
    <w:rPr>
      <w:rFonts w:asciiTheme="majorHAnsi" w:eastAsiaTheme="majorEastAsia" w:hAnsiTheme="majorHAnsi" w:cstheme="majorBidi"/>
      <w:color w:val="0F4761" w:themeColor="accent1" w:themeShade="BF"/>
      <w:sz w:val="32"/>
      <w:szCs w:val="32"/>
      <w:lang w:bidi="ar-DZ"/>
    </w:rPr>
  </w:style>
  <w:style w:type="character" w:customStyle="1" w:styleId="Kop3Char">
    <w:name w:val="Kop 3 Char"/>
    <w:basedOn w:val="Standaardalinea-lettertype"/>
    <w:link w:val="Kop3"/>
    <w:uiPriority w:val="9"/>
    <w:semiHidden/>
    <w:rsid w:val="00435DD0"/>
    <w:rPr>
      <w:rFonts w:eastAsiaTheme="majorEastAsia" w:cstheme="majorBidi"/>
      <w:color w:val="0F4761" w:themeColor="accent1" w:themeShade="BF"/>
      <w:sz w:val="28"/>
      <w:szCs w:val="28"/>
      <w:lang w:bidi="ar-DZ"/>
    </w:rPr>
  </w:style>
  <w:style w:type="character" w:customStyle="1" w:styleId="Kop4Char">
    <w:name w:val="Kop 4 Char"/>
    <w:basedOn w:val="Standaardalinea-lettertype"/>
    <w:link w:val="Kop4"/>
    <w:uiPriority w:val="9"/>
    <w:semiHidden/>
    <w:rsid w:val="00435DD0"/>
    <w:rPr>
      <w:rFonts w:eastAsiaTheme="majorEastAsia" w:cstheme="majorBidi"/>
      <w:i/>
      <w:iCs/>
      <w:color w:val="0F4761" w:themeColor="accent1" w:themeShade="BF"/>
      <w:lang w:bidi="ar-DZ"/>
    </w:rPr>
  </w:style>
  <w:style w:type="character" w:customStyle="1" w:styleId="Kop5Char">
    <w:name w:val="Kop 5 Char"/>
    <w:basedOn w:val="Standaardalinea-lettertype"/>
    <w:link w:val="Kop5"/>
    <w:uiPriority w:val="9"/>
    <w:semiHidden/>
    <w:rsid w:val="00435DD0"/>
    <w:rPr>
      <w:rFonts w:eastAsiaTheme="majorEastAsia" w:cstheme="majorBidi"/>
      <w:color w:val="0F4761" w:themeColor="accent1" w:themeShade="BF"/>
      <w:lang w:bidi="ar-DZ"/>
    </w:rPr>
  </w:style>
  <w:style w:type="character" w:customStyle="1" w:styleId="Kop6Char">
    <w:name w:val="Kop 6 Char"/>
    <w:basedOn w:val="Standaardalinea-lettertype"/>
    <w:link w:val="Kop6"/>
    <w:uiPriority w:val="9"/>
    <w:semiHidden/>
    <w:rsid w:val="00435DD0"/>
    <w:rPr>
      <w:rFonts w:eastAsiaTheme="majorEastAsia" w:cstheme="majorBidi"/>
      <w:i/>
      <w:iCs/>
      <w:color w:val="595959" w:themeColor="text1" w:themeTint="A6"/>
      <w:lang w:bidi="ar-DZ"/>
    </w:rPr>
  </w:style>
  <w:style w:type="character" w:customStyle="1" w:styleId="Kop7Char">
    <w:name w:val="Kop 7 Char"/>
    <w:basedOn w:val="Standaardalinea-lettertype"/>
    <w:link w:val="Kop7"/>
    <w:uiPriority w:val="9"/>
    <w:semiHidden/>
    <w:rsid w:val="00435DD0"/>
    <w:rPr>
      <w:rFonts w:eastAsiaTheme="majorEastAsia" w:cstheme="majorBidi"/>
      <w:color w:val="595959" w:themeColor="text1" w:themeTint="A6"/>
      <w:lang w:bidi="ar-DZ"/>
    </w:rPr>
  </w:style>
  <w:style w:type="character" w:customStyle="1" w:styleId="Kop8Char">
    <w:name w:val="Kop 8 Char"/>
    <w:basedOn w:val="Standaardalinea-lettertype"/>
    <w:link w:val="Kop8"/>
    <w:uiPriority w:val="9"/>
    <w:semiHidden/>
    <w:rsid w:val="00435DD0"/>
    <w:rPr>
      <w:rFonts w:eastAsiaTheme="majorEastAsia" w:cstheme="majorBidi"/>
      <w:i/>
      <w:iCs/>
      <w:color w:val="272727" w:themeColor="text1" w:themeTint="D8"/>
      <w:lang w:bidi="ar-DZ"/>
    </w:rPr>
  </w:style>
  <w:style w:type="character" w:customStyle="1" w:styleId="Kop9Char">
    <w:name w:val="Kop 9 Char"/>
    <w:basedOn w:val="Standaardalinea-lettertype"/>
    <w:link w:val="Kop9"/>
    <w:uiPriority w:val="9"/>
    <w:semiHidden/>
    <w:rsid w:val="00435DD0"/>
    <w:rPr>
      <w:rFonts w:eastAsiaTheme="majorEastAsia" w:cstheme="majorBidi"/>
      <w:color w:val="272727" w:themeColor="text1" w:themeTint="D8"/>
      <w:lang w:bidi="ar-DZ"/>
    </w:rPr>
  </w:style>
  <w:style w:type="paragraph" w:styleId="Titel">
    <w:name w:val="Title"/>
    <w:basedOn w:val="Standaard"/>
    <w:next w:val="Standaard"/>
    <w:link w:val="TitelChar"/>
    <w:uiPriority w:val="10"/>
    <w:qFormat/>
    <w:rsid w:val="00435D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35DD0"/>
    <w:rPr>
      <w:rFonts w:asciiTheme="majorHAnsi" w:eastAsiaTheme="majorEastAsia" w:hAnsiTheme="majorHAnsi" w:cstheme="majorBidi"/>
      <w:spacing w:val="-10"/>
      <w:kern w:val="28"/>
      <w:sz w:val="56"/>
      <w:szCs w:val="56"/>
      <w:lang w:bidi="ar-DZ"/>
    </w:rPr>
  </w:style>
  <w:style w:type="paragraph" w:styleId="Ondertitel">
    <w:name w:val="Subtitle"/>
    <w:basedOn w:val="Standaard"/>
    <w:next w:val="Standaard"/>
    <w:link w:val="OndertitelChar"/>
    <w:uiPriority w:val="11"/>
    <w:qFormat/>
    <w:rsid w:val="00435DD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35DD0"/>
    <w:rPr>
      <w:rFonts w:eastAsiaTheme="majorEastAsia" w:cstheme="majorBidi"/>
      <w:color w:val="595959" w:themeColor="text1" w:themeTint="A6"/>
      <w:spacing w:val="15"/>
      <w:sz w:val="28"/>
      <w:szCs w:val="28"/>
      <w:lang w:bidi="ar-DZ"/>
    </w:rPr>
  </w:style>
  <w:style w:type="paragraph" w:styleId="Citaat">
    <w:name w:val="Quote"/>
    <w:basedOn w:val="Standaard"/>
    <w:next w:val="Standaard"/>
    <w:link w:val="CitaatChar"/>
    <w:uiPriority w:val="29"/>
    <w:qFormat/>
    <w:rsid w:val="00435DD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35DD0"/>
    <w:rPr>
      <w:i/>
      <w:iCs/>
      <w:color w:val="404040" w:themeColor="text1" w:themeTint="BF"/>
      <w:lang w:bidi="ar-DZ"/>
    </w:rPr>
  </w:style>
  <w:style w:type="paragraph" w:styleId="Lijstalinea">
    <w:name w:val="List Paragraph"/>
    <w:basedOn w:val="Standaard"/>
    <w:uiPriority w:val="34"/>
    <w:qFormat/>
    <w:rsid w:val="00435DD0"/>
    <w:pPr>
      <w:ind w:left="720"/>
      <w:contextualSpacing/>
    </w:pPr>
  </w:style>
  <w:style w:type="character" w:styleId="Intensievebenadrukking">
    <w:name w:val="Intense Emphasis"/>
    <w:basedOn w:val="Standaardalinea-lettertype"/>
    <w:uiPriority w:val="21"/>
    <w:qFormat/>
    <w:rsid w:val="00435DD0"/>
    <w:rPr>
      <w:i/>
      <w:iCs/>
      <w:color w:val="0F4761" w:themeColor="accent1" w:themeShade="BF"/>
    </w:rPr>
  </w:style>
  <w:style w:type="paragraph" w:styleId="Duidelijkcitaat">
    <w:name w:val="Intense Quote"/>
    <w:basedOn w:val="Standaard"/>
    <w:next w:val="Standaard"/>
    <w:link w:val="DuidelijkcitaatChar"/>
    <w:uiPriority w:val="30"/>
    <w:qFormat/>
    <w:rsid w:val="00435D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35DD0"/>
    <w:rPr>
      <w:i/>
      <w:iCs/>
      <w:color w:val="0F4761" w:themeColor="accent1" w:themeShade="BF"/>
      <w:lang w:bidi="ar-DZ"/>
    </w:rPr>
  </w:style>
  <w:style w:type="character" w:styleId="Intensieveverwijzing">
    <w:name w:val="Intense Reference"/>
    <w:basedOn w:val="Standaardalinea-lettertype"/>
    <w:uiPriority w:val="32"/>
    <w:qFormat/>
    <w:rsid w:val="00435D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14D1FC07B13443906EE3DB2A93FFFF" ma:contentTypeVersion="18" ma:contentTypeDescription="Een nieuw document maken." ma:contentTypeScope="" ma:versionID="4465032b09d5e86496aebca72f99e0ec">
  <xsd:schema xmlns:xsd="http://www.w3.org/2001/XMLSchema" xmlns:xs="http://www.w3.org/2001/XMLSchema" xmlns:p="http://schemas.microsoft.com/office/2006/metadata/properties" xmlns:ns2="2ca747b8-940c-4841-86fa-d8fd691f1983" xmlns:ns3="357b2299-f0fb-4514-bc78-f2747e97ef60" targetNamespace="http://schemas.microsoft.com/office/2006/metadata/properties" ma:root="true" ma:fieldsID="a0706f6f1850f13d74bda54f5c447670" ns2:_="" ns3:_="">
    <xsd:import namespace="2ca747b8-940c-4841-86fa-d8fd691f1983"/>
    <xsd:import namespace="357b2299-f0fb-4514-bc78-f2747e97ef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747b8-940c-4841-86fa-d8fd691f1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f146f5a-896d-45a2-ac1d-c96d65ac4b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7b2299-f0fb-4514-bc78-f2747e97ef60"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cbd35df2-2620-4238-a8b4-7c1eafa9597e}" ma:internalName="TaxCatchAll" ma:showField="CatchAllData" ma:web="357b2299-f0fb-4514-bc78-f2747e97ef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a747b8-940c-4841-86fa-d8fd691f1983">
      <Terms xmlns="http://schemas.microsoft.com/office/infopath/2007/PartnerControls"/>
    </lcf76f155ced4ddcb4097134ff3c332f>
    <TaxCatchAll xmlns="357b2299-f0fb-4514-bc78-f2747e97ef60" xsi:nil="true"/>
  </documentManagement>
</p:properties>
</file>

<file path=customXml/itemProps1.xml><?xml version="1.0" encoding="utf-8"?>
<ds:datastoreItem xmlns:ds="http://schemas.openxmlformats.org/officeDocument/2006/customXml" ds:itemID="{B3D24E7B-8292-45D1-9F65-7F903E28A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747b8-940c-4841-86fa-d8fd691f1983"/>
    <ds:schemaRef ds:uri="357b2299-f0fb-4514-bc78-f2747e97e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9DE3DA-2EB3-4D50-9D58-198A507CAC0B}">
  <ds:schemaRefs>
    <ds:schemaRef ds:uri="http://schemas.microsoft.com/sharepoint/v3/contenttype/forms"/>
  </ds:schemaRefs>
</ds:datastoreItem>
</file>

<file path=customXml/itemProps3.xml><?xml version="1.0" encoding="utf-8"?>
<ds:datastoreItem xmlns:ds="http://schemas.openxmlformats.org/officeDocument/2006/customXml" ds:itemID="{773E79F5-03C1-42AD-9DFC-34BDC71A671A}">
  <ds:schemaRefs>
    <ds:schemaRef ds:uri="http://schemas.microsoft.com/office/2006/metadata/properties"/>
    <ds:schemaRef ds:uri="http://schemas.microsoft.com/office/infopath/2007/PartnerControls"/>
    <ds:schemaRef ds:uri="7ab8f528-835c-4bf6-b045-a157e85064d5"/>
    <ds:schemaRef ds:uri="2ca747b8-940c-4841-86fa-d8fd691f1983"/>
    <ds:schemaRef ds:uri="357b2299-f0fb-4514-bc78-f2747e97ef60"/>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667</Words>
  <Characters>3669</Characters>
  <Application>Microsoft Office Word</Application>
  <DocSecurity>0</DocSecurity>
  <Lines>30</Lines>
  <Paragraphs>8</Paragraphs>
  <ScaleCrop>false</ScaleCrop>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Daan Coenen</dc:creator>
  <cp:keywords/>
  <dc:description/>
  <cp:lastModifiedBy>Amber van den Broek</cp:lastModifiedBy>
  <cp:revision>44</cp:revision>
  <dcterms:created xsi:type="dcterms:W3CDTF">2024-07-09T18:56:00Z</dcterms:created>
  <dcterms:modified xsi:type="dcterms:W3CDTF">2024-09-05T11:56:00Z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0x0101003219DFC67AF0BB4EA97A351F2907E90B</vt:lpwstr>
  </property>
  <property fmtid="{D5CDD505-2E9C-101B-9397-08002B2CF9AE}" pid="3" name="MediaServiceImageTags">
    <vt:lpwstr/>
  </property>
</Properties>
</file>